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A886" w14:textId="6AA3F1D7" w:rsidR="00EC089B" w:rsidRDefault="00E02F88" w:rsidP="00E02F88">
      <w:pPr>
        <w:spacing w:after="0"/>
        <w:jc w:val="both"/>
        <w:rPr>
          <w:rFonts w:ascii="Times New Roman" w:hAnsi="Times New Roman" w:cs="Times New Roman"/>
          <w:sz w:val="24"/>
          <w:szCs w:val="24"/>
        </w:rPr>
      </w:pPr>
      <w:r w:rsidRPr="00E02F88">
        <w:rPr>
          <w:rFonts w:ascii="Times New Roman" w:hAnsi="Times New Roman" w:cs="Times New Roman"/>
          <w:sz w:val="24"/>
          <w:szCs w:val="24"/>
        </w:rPr>
        <w:t xml:space="preserve">Na temelju članka 35. Zakona o lokalnoj i područnoj (regionalnoj) samoupravi („Narodne novine“ br. 33/01, 60/01, 129/05, 109/07, 125/08, 36/09, 150/11, 144/12, 19/13, 137/15,123/17, 98/19, 144/20), članka 42. Zakona o lokalnim porezima („Narodne novine“ br. 115/16 i 101/17, 114/22, 114/23,152/24), te članka </w:t>
      </w:r>
      <w:r>
        <w:rPr>
          <w:rFonts w:ascii="Times New Roman" w:hAnsi="Times New Roman" w:cs="Times New Roman"/>
          <w:sz w:val="24"/>
          <w:szCs w:val="24"/>
        </w:rPr>
        <w:t>30</w:t>
      </w:r>
      <w:r w:rsidRPr="00E02F88">
        <w:rPr>
          <w:rFonts w:ascii="Times New Roman" w:hAnsi="Times New Roman" w:cs="Times New Roman"/>
          <w:sz w:val="24"/>
          <w:szCs w:val="24"/>
        </w:rPr>
        <w:t xml:space="preserve">. Statuta Općine </w:t>
      </w:r>
      <w:r>
        <w:rPr>
          <w:rFonts w:ascii="Times New Roman" w:hAnsi="Times New Roman" w:cs="Times New Roman"/>
          <w:sz w:val="24"/>
          <w:szCs w:val="24"/>
        </w:rPr>
        <w:t>Jasenice</w:t>
      </w:r>
      <w:r w:rsidRPr="00E02F88">
        <w:rPr>
          <w:rFonts w:ascii="Times New Roman" w:hAnsi="Times New Roman" w:cs="Times New Roman"/>
          <w:sz w:val="24"/>
          <w:szCs w:val="24"/>
        </w:rPr>
        <w:t xml:space="preserve"> (“</w:t>
      </w:r>
      <w:r>
        <w:rPr>
          <w:rFonts w:ascii="Times New Roman" w:hAnsi="Times New Roman" w:cs="Times New Roman"/>
          <w:sz w:val="24"/>
          <w:szCs w:val="24"/>
        </w:rPr>
        <w:t>G</w:t>
      </w:r>
      <w:r w:rsidRPr="00E02F88">
        <w:rPr>
          <w:rFonts w:ascii="Times New Roman" w:hAnsi="Times New Roman" w:cs="Times New Roman"/>
          <w:sz w:val="24"/>
          <w:szCs w:val="24"/>
        </w:rPr>
        <w:t xml:space="preserve">lasnik Općine </w:t>
      </w:r>
      <w:r>
        <w:rPr>
          <w:rFonts w:ascii="Times New Roman" w:hAnsi="Times New Roman" w:cs="Times New Roman"/>
          <w:sz w:val="24"/>
          <w:szCs w:val="24"/>
        </w:rPr>
        <w:t>Jasenice</w:t>
      </w:r>
      <w:r w:rsidRPr="00E02F88">
        <w:rPr>
          <w:rFonts w:ascii="Times New Roman" w:hAnsi="Times New Roman" w:cs="Times New Roman"/>
          <w:sz w:val="24"/>
          <w:szCs w:val="24"/>
        </w:rPr>
        <w:t xml:space="preserve">” broj </w:t>
      </w:r>
      <w:r>
        <w:rPr>
          <w:rFonts w:ascii="Times New Roman" w:hAnsi="Times New Roman" w:cs="Times New Roman"/>
          <w:sz w:val="24"/>
          <w:szCs w:val="24"/>
        </w:rPr>
        <w:t>1/18, 8/18, 1/21, 3/21 – pročišćeni tekst i 11/22</w:t>
      </w:r>
      <w:r w:rsidRPr="00E02F88">
        <w:rPr>
          <w:rFonts w:ascii="Times New Roman" w:hAnsi="Times New Roman" w:cs="Times New Roman"/>
          <w:sz w:val="24"/>
          <w:szCs w:val="24"/>
        </w:rPr>
        <w:t xml:space="preserve">), Općinsko vijeće Općine </w:t>
      </w:r>
      <w:r>
        <w:rPr>
          <w:rFonts w:ascii="Times New Roman" w:hAnsi="Times New Roman" w:cs="Times New Roman"/>
          <w:sz w:val="24"/>
          <w:szCs w:val="24"/>
        </w:rPr>
        <w:t>Jasenice</w:t>
      </w:r>
      <w:r w:rsidRPr="00E02F88">
        <w:rPr>
          <w:rFonts w:ascii="Times New Roman" w:hAnsi="Times New Roman" w:cs="Times New Roman"/>
          <w:sz w:val="24"/>
          <w:szCs w:val="24"/>
        </w:rPr>
        <w:t xml:space="preserve"> na svojoj ----. sjednici održanoj ---------- 2025. godine, donijelo je</w:t>
      </w:r>
    </w:p>
    <w:p w14:paraId="43363C7A" w14:textId="77777777" w:rsidR="00E02F88" w:rsidRDefault="00E02F88" w:rsidP="00E02F88">
      <w:pPr>
        <w:spacing w:after="0"/>
        <w:jc w:val="both"/>
        <w:rPr>
          <w:rFonts w:ascii="Times New Roman" w:hAnsi="Times New Roman" w:cs="Times New Roman"/>
          <w:sz w:val="24"/>
          <w:szCs w:val="24"/>
        </w:rPr>
      </w:pPr>
    </w:p>
    <w:p w14:paraId="25D14947" w14:textId="101829C0" w:rsidR="00E02F88" w:rsidRPr="00E02F88" w:rsidRDefault="00E02F88" w:rsidP="00E02F88">
      <w:pPr>
        <w:spacing w:after="0"/>
        <w:jc w:val="center"/>
        <w:rPr>
          <w:rFonts w:ascii="Times New Roman" w:hAnsi="Times New Roman" w:cs="Times New Roman"/>
          <w:b/>
          <w:bCs/>
          <w:sz w:val="24"/>
          <w:szCs w:val="24"/>
        </w:rPr>
      </w:pPr>
      <w:r w:rsidRPr="00E02F88">
        <w:rPr>
          <w:rFonts w:ascii="Times New Roman" w:hAnsi="Times New Roman" w:cs="Times New Roman"/>
          <w:b/>
          <w:bCs/>
          <w:sz w:val="24"/>
          <w:szCs w:val="24"/>
        </w:rPr>
        <w:t>ODLUKA O LOKALNIM POREZIMA OPĆINE JASENICE</w:t>
      </w:r>
    </w:p>
    <w:p w14:paraId="34170930" w14:textId="77777777" w:rsidR="00E02F88" w:rsidRDefault="00E02F88" w:rsidP="00E02F88">
      <w:pPr>
        <w:spacing w:after="0"/>
        <w:jc w:val="center"/>
        <w:rPr>
          <w:rFonts w:ascii="Times New Roman" w:hAnsi="Times New Roman" w:cs="Times New Roman"/>
          <w:sz w:val="24"/>
          <w:szCs w:val="24"/>
        </w:rPr>
      </w:pPr>
    </w:p>
    <w:p w14:paraId="482327E4" w14:textId="07BE3990" w:rsidR="00E02F88" w:rsidRPr="00E02F88" w:rsidRDefault="00E02F88" w:rsidP="00E02F88">
      <w:pPr>
        <w:pStyle w:val="Odlomakpopisa"/>
        <w:numPr>
          <w:ilvl w:val="0"/>
          <w:numId w:val="1"/>
        </w:numPr>
        <w:spacing w:after="0"/>
        <w:rPr>
          <w:rFonts w:ascii="Times New Roman" w:hAnsi="Times New Roman" w:cs="Times New Roman"/>
          <w:b/>
          <w:bCs/>
          <w:sz w:val="24"/>
          <w:szCs w:val="24"/>
        </w:rPr>
      </w:pPr>
      <w:r w:rsidRPr="00E02F88">
        <w:rPr>
          <w:rFonts w:ascii="Times New Roman" w:hAnsi="Times New Roman" w:cs="Times New Roman"/>
          <w:b/>
          <w:bCs/>
          <w:sz w:val="24"/>
          <w:szCs w:val="24"/>
        </w:rPr>
        <w:t xml:space="preserve">OPĆA ODREDBA </w:t>
      </w:r>
    </w:p>
    <w:p w14:paraId="6D55055A" w14:textId="77777777" w:rsidR="00E02F88" w:rsidRDefault="00E02F88" w:rsidP="00E02F88">
      <w:pPr>
        <w:spacing w:after="0"/>
        <w:ind w:left="360"/>
        <w:rPr>
          <w:rFonts w:ascii="Times New Roman" w:hAnsi="Times New Roman" w:cs="Times New Roman"/>
          <w:sz w:val="24"/>
          <w:szCs w:val="24"/>
        </w:rPr>
      </w:pPr>
    </w:p>
    <w:p w14:paraId="0794B78A" w14:textId="458EF1CD" w:rsidR="00E02F88" w:rsidRPr="00E02F88" w:rsidRDefault="00E02F88" w:rsidP="00E02F88">
      <w:pPr>
        <w:spacing w:after="0"/>
        <w:ind w:left="360"/>
        <w:jc w:val="center"/>
        <w:rPr>
          <w:rFonts w:ascii="Times New Roman" w:hAnsi="Times New Roman" w:cs="Times New Roman"/>
          <w:b/>
          <w:bCs/>
          <w:sz w:val="24"/>
          <w:szCs w:val="24"/>
        </w:rPr>
      </w:pPr>
      <w:r w:rsidRPr="00E02F88">
        <w:rPr>
          <w:rFonts w:ascii="Times New Roman" w:hAnsi="Times New Roman" w:cs="Times New Roman"/>
          <w:b/>
          <w:bCs/>
          <w:sz w:val="24"/>
          <w:szCs w:val="24"/>
        </w:rPr>
        <w:t>Članak 1.</w:t>
      </w:r>
    </w:p>
    <w:p w14:paraId="0874D436" w14:textId="2572F0DC" w:rsidR="00E02F88" w:rsidRDefault="00E02F88" w:rsidP="00E02F88">
      <w:pPr>
        <w:spacing w:after="0"/>
        <w:ind w:left="360"/>
        <w:jc w:val="both"/>
        <w:rPr>
          <w:rFonts w:ascii="Times New Roman" w:hAnsi="Times New Roman" w:cs="Times New Roman"/>
          <w:sz w:val="24"/>
          <w:szCs w:val="24"/>
        </w:rPr>
      </w:pPr>
      <w:r w:rsidRPr="00E02F88">
        <w:rPr>
          <w:rFonts w:ascii="Times New Roman" w:hAnsi="Times New Roman" w:cs="Times New Roman"/>
          <w:sz w:val="24"/>
          <w:szCs w:val="24"/>
        </w:rPr>
        <w:t xml:space="preserve">Ovom se odlukom utvrđuju lokalni porezi koji su izvori prihoda Općine </w:t>
      </w:r>
      <w:r>
        <w:rPr>
          <w:rFonts w:ascii="Times New Roman" w:hAnsi="Times New Roman" w:cs="Times New Roman"/>
          <w:sz w:val="24"/>
          <w:szCs w:val="24"/>
        </w:rPr>
        <w:t>Jasenice</w:t>
      </w:r>
      <w:r w:rsidRPr="00E02F88">
        <w:rPr>
          <w:rFonts w:ascii="Times New Roman" w:hAnsi="Times New Roman" w:cs="Times New Roman"/>
          <w:sz w:val="24"/>
          <w:szCs w:val="24"/>
        </w:rPr>
        <w:t>, stopa  poreza na potrošnju, visina poreza na nekretnine i poreza na korištenje javnih površina te nadležno porezno tijelo za utvrđivanje i naplatu pojedinih lokalnih poreza.</w:t>
      </w:r>
    </w:p>
    <w:p w14:paraId="0E43C364" w14:textId="77777777" w:rsidR="00E02F88" w:rsidRDefault="00E02F88" w:rsidP="00E02F88">
      <w:pPr>
        <w:spacing w:after="0"/>
        <w:ind w:left="360"/>
        <w:jc w:val="both"/>
        <w:rPr>
          <w:rFonts w:ascii="Times New Roman" w:hAnsi="Times New Roman" w:cs="Times New Roman"/>
          <w:sz w:val="24"/>
          <w:szCs w:val="24"/>
        </w:rPr>
      </w:pPr>
    </w:p>
    <w:p w14:paraId="15505C19" w14:textId="46E9DC4F" w:rsidR="00E02F88" w:rsidRPr="00E02F88" w:rsidRDefault="00E02F88" w:rsidP="00E02F88">
      <w:pPr>
        <w:pStyle w:val="Odlomakpopisa"/>
        <w:numPr>
          <w:ilvl w:val="0"/>
          <w:numId w:val="1"/>
        </w:numPr>
        <w:spacing w:after="0"/>
        <w:jc w:val="both"/>
        <w:rPr>
          <w:rFonts w:ascii="Times New Roman" w:hAnsi="Times New Roman" w:cs="Times New Roman"/>
          <w:b/>
          <w:bCs/>
          <w:sz w:val="24"/>
          <w:szCs w:val="24"/>
        </w:rPr>
      </w:pPr>
      <w:r w:rsidRPr="00E02F88">
        <w:rPr>
          <w:rFonts w:ascii="Times New Roman" w:hAnsi="Times New Roman" w:cs="Times New Roman"/>
          <w:b/>
          <w:bCs/>
          <w:sz w:val="24"/>
          <w:szCs w:val="24"/>
        </w:rPr>
        <w:t xml:space="preserve">VRSTE LOKALNIH POREZA </w:t>
      </w:r>
    </w:p>
    <w:p w14:paraId="6948C411" w14:textId="77777777" w:rsidR="00E02F88" w:rsidRDefault="00E02F88" w:rsidP="00E02F88">
      <w:pPr>
        <w:spacing w:after="0"/>
        <w:ind w:left="360"/>
        <w:jc w:val="both"/>
        <w:rPr>
          <w:rFonts w:ascii="Times New Roman" w:hAnsi="Times New Roman" w:cs="Times New Roman"/>
          <w:sz w:val="24"/>
          <w:szCs w:val="24"/>
        </w:rPr>
      </w:pPr>
    </w:p>
    <w:p w14:paraId="410A1F5F" w14:textId="39F38CF6" w:rsidR="00E02F88" w:rsidRPr="00E02F88" w:rsidRDefault="00E02F88" w:rsidP="00E02F88">
      <w:pPr>
        <w:spacing w:after="0"/>
        <w:ind w:left="360"/>
        <w:jc w:val="center"/>
        <w:rPr>
          <w:rFonts w:ascii="Times New Roman" w:hAnsi="Times New Roman" w:cs="Times New Roman"/>
          <w:b/>
          <w:bCs/>
          <w:sz w:val="24"/>
          <w:szCs w:val="24"/>
        </w:rPr>
      </w:pPr>
      <w:r w:rsidRPr="00E02F88">
        <w:rPr>
          <w:rFonts w:ascii="Times New Roman" w:hAnsi="Times New Roman" w:cs="Times New Roman"/>
          <w:b/>
          <w:bCs/>
          <w:sz w:val="24"/>
          <w:szCs w:val="24"/>
        </w:rPr>
        <w:t>Članak 2.</w:t>
      </w:r>
    </w:p>
    <w:p w14:paraId="587CB32A" w14:textId="607E5DEC" w:rsidR="00E02F88" w:rsidRPr="00E02F88" w:rsidRDefault="00E02F88" w:rsidP="00E02F88">
      <w:pPr>
        <w:spacing w:after="0"/>
        <w:jc w:val="both"/>
        <w:rPr>
          <w:rFonts w:ascii="Times New Roman" w:hAnsi="Times New Roman" w:cs="Times New Roman"/>
          <w:sz w:val="24"/>
          <w:szCs w:val="24"/>
        </w:rPr>
      </w:pPr>
      <w:r w:rsidRPr="00E02F88">
        <w:rPr>
          <w:rFonts w:ascii="Times New Roman" w:hAnsi="Times New Roman" w:cs="Times New Roman"/>
          <w:sz w:val="24"/>
          <w:szCs w:val="24"/>
        </w:rPr>
        <w:t xml:space="preserve">Lokalni porezi Općine Jasenice su: </w:t>
      </w:r>
    </w:p>
    <w:p w14:paraId="63B17D4A" w14:textId="2DA9090A" w:rsidR="00E02F88" w:rsidRPr="00E02F88" w:rsidRDefault="00E02F88" w:rsidP="00E02F88">
      <w:pPr>
        <w:pStyle w:val="Odlomakpopisa"/>
        <w:numPr>
          <w:ilvl w:val="0"/>
          <w:numId w:val="2"/>
        </w:numPr>
        <w:spacing w:after="0"/>
        <w:jc w:val="both"/>
        <w:rPr>
          <w:rFonts w:ascii="Times New Roman" w:hAnsi="Times New Roman" w:cs="Times New Roman"/>
          <w:sz w:val="24"/>
          <w:szCs w:val="24"/>
        </w:rPr>
      </w:pPr>
      <w:r w:rsidRPr="00E02F88">
        <w:rPr>
          <w:rFonts w:ascii="Times New Roman" w:hAnsi="Times New Roman" w:cs="Times New Roman"/>
          <w:sz w:val="24"/>
          <w:szCs w:val="24"/>
        </w:rPr>
        <w:t xml:space="preserve">porez na potrošnju, </w:t>
      </w:r>
    </w:p>
    <w:p w14:paraId="1FFD1E88" w14:textId="54337546" w:rsidR="00E02F88" w:rsidRPr="00E02F88" w:rsidRDefault="00E02F88" w:rsidP="00E02F88">
      <w:pPr>
        <w:pStyle w:val="Odlomakpopisa"/>
        <w:numPr>
          <w:ilvl w:val="0"/>
          <w:numId w:val="2"/>
        </w:numPr>
        <w:spacing w:after="0"/>
        <w:jc w:val="both"/>
        <w:rPr>
          <w:rFonts w:ascii="Times New Roman" w:hAnsi="Times New Roman" w:cs="Times New Roman"/>
          <w:sz w:val="24"/>
          <w:szCs w:val="24"/>
        </w:rPr>
      </w:pPr>
      <w:r w:rsidRPr="00E02F88">
        <w:rPr>
          <w:rFonts w:ascii="Times New Roman" w:hAnsi="Times New Roman" w:cs="Times New Roman"/>
          <w:sz w:val="24"/>
          <w:szCs w:val="24"/>
        </w:rPr>
        <w:t xml:space="preserve">porez na nekretnine, </w:t>
      </w:r>
    </w:p>
    <w:p w14:paraId="4AF73520" w14:textId="1E391289" w:rsidR="00E02F88" w:rsidRDefault="00E02F88" w:rsidP="00E02F88">
      <w:pPr>
        <w:pStyle w:val="Odlomakpopisa"/>
        <w:numPr>
          <w:ilvl w:val="0"/>
          <w:numId w:val="2"/>
        </w:numPr>
        <w:spacing w:after="0"/>
        <w:jc w:val="both"/>
        <w:rPr>
          <w:rFonts w:ascii="Times New Roman" w:hAnsi="Times New Roman" w:cs="Times New Roman"/>
          <w:sz w:val="24"/>
          <w:szCs w:val="24"/>
        </w:rPr>
      </w:pPr>
      <w:r w:rsidRPr="00E02F88">
        <w:rPr>
          <w:rFonts w:ascii="Times New Roman" w:hAnsi="Times New Roman" w:cs="Times New Roman"/>
          <w:sz w:val="24"/>
          <w:szCs w:val="24"/>
        </w:rPr>
        <w:t>porez na korištenje javnih površina.</w:t>
      </w:r>
    </w:p>
    <w:p w14:paraId="53AFF49B" w14:textId="77777777" w:rsidR="00E02F88" w:rsidRDefault="00E02F88" w:rsidP="00E02F88">
      <w:pPr>
        <w:spacing w:after="0"/>
        <w:jc w:val="both"/>
        <w:rPr>
          <w:rFonts w:ascii="Times New Roman" w:hAnsi="Times New Roman" w:cs="Times New Roman"/>
          <w:sz w:val="24"/>
          <w:szCs w:val="24"/>
        </w:rPr>
      </w:pPr>
    </w:p>
    <w:p w14:paraId="441C1BBA" w14:textId="2EB99904" w:rsidR="00E02F88" w:rsidRDefault="00E02F88" w:rsidP="00E02F88">
      <w:pPr>
        <w:spacing w:after="0"/>
        <w:jc w:val="center"/>
        <w:rPr>
          <w:rFonts w:ascii="Times New Roman" w:hAnsi="Times New Roman" w:cs="Times New Roman"/>
          <w:b/>
          <w:bCs/>
          <w:sz w:val="24"/>
          <w:szCs w:val="24"/>
        </w:rPr>
      </w:pPr>
      <w:r w:rsidRPr="00E02F88">
        <w:rPr>
          <w:rFonts w:ascii="Times New Roman" w:hAnsi="Times New Roman" w:cs="Times New Roman"/>
          <w:b/>
          <w:bCs/>
          <w:sz w:val="24"/>
          <w:szCs w:val="24"/>
        </w:rPr>
        <w:t>Članak 3.</w:t>
      </w:r>
    </w:p>
    <w:p w14:paraId="4A143E6B" w14:textId="7777FAC9" w:rsidR="00E02F88" w:rsidRDefault="00E02F88" w:rsidP="00E02F88">
      <w:pPr>
        <w:spacing w:after="0"/>
        <w:jc w:val="both"/>
        <w:rPr>
          <w:rFonts w:ascii="Times New Roman" w:hAnsi="Times New Roman" w:cs="Times New Roman"/>
          <w:sz w:val="24"/>
          <w:szCs w:val="24"/>
        </w:rPr>
      </w:pPr>
      <w:r w:rsidRPr="00E02F88">
        <w:rPr>
          <w:rFonts w:ascii="Times New Roman" w:hAnsi="Times New Roman" w:cs="Times New Roman"/>
          <w:sz w:val="24"/>
          <w:szCs w:val="24"/>
        </w:rPr>
        <w:t>Porezni obveznik, porezna osnovica, porezna oslobođenja te način obračuna i plaćanja poreza iz članka 2. ove Odluke  propisani su zakonom kojim se uređuju lokalni porezi.</w:t>
      </w:r>
    </w:p>
    <w:p w14:paraId="46F6AB44" w14:textId="77777777" w:rsidR="00E02F88" w:rsidRDefault="00E02F88" w:rsidP="00E02F88">
      <w:pPr>
        <w:spacing w:after="0"/>
        <w:jc w:val="both"/>
        <w:rPr>
          <w:rFonts w:ascii="Times New Roman" w:hAnsi="Times New Roman" w:cs="Times New Roman"/>
          <w:sz w:val="24"/>
          <w:szCs w:val="24"/>
        </w:rPr>
      </w:pPr>
    </w:p>
    <w:p w14:paraId="4B2E7C7E" w14:textId="77777777" w:rsidR="00E02F88" w:rsidRDefault="00E02F88" w:rsidP="00E02F88">
      <w:pPr>
        <w:spacing w:after="0"/>
        <w:jc w:val="both"/>
        <w:rPr>
          <w:rFonts w:ascii="Times New Roman" w:hAnsi="Times New Roman" w:cs="Times New Roman"/>
          <w:b/>
          <w:bCs/>
          <w:sz w:val="24"/>
          <w:szCs w:val="24"/>
        </w:rPr>
      </w:pPr>
      <w:r w:rsidRPr="00E02F88">
        <w:rPr>
          <w:rFonts w:ascii="Times New Roman" w:hAnsi="Times New Roman" w:cs="Times New Roman"/>
          <w:b/>
          <w:bCs/>
          <w:sz w:val="24"/>
          <w:szCs w:val="24"/>
        </w:rPr>
        <w:t xml:space="preserve">Porez na potrošnju </w:t>
      </w:r>
    </w:p>
    <w:p w14:paraId="1A532798" w14:textId="77777777" w:rsidR="00E02F88" w:rsidRPr="00E02F88" w:rsidRDefault="00E02F88" w:rsidP="00E02F88">
      <w:pPr>
        <w:spacing w:after="0"/>
        <w:jc w:val="both"/>
        <w:rPr>
          <w:rFonts w:ascii="Times New Roman" w:hAnsi="Times New Roman" w:cs="Times New Roman"/>
          <w:b/>
          <w:bCs/>
          <w:sz w:val="24"/>
          <w:szCs w:val="24"/>
        </w:rPr>
      </w:pPr>
    </w:p>
    <w:p w14:paraId="0811285E" w14:textId="15464C15" w:rsidR="00E02F88" w:rsidRPr="00E02F88" w:rsidRDefault="00E02F88" w:rsidP="00E02F88">
      <w:pPr>
        <w:spacing w:after="0"/>
        <w:jc w:val="center"/>
        <w:rPr>
          <w:rFonts w:ascii="Times New Roman" w:hAnsi="Times New Roman" w:cs="Times New Roman"/>
          <w:b/>
          <w:bCs/>
          <w:sz w:val="24"/>
          <w:szCs w:val="24"/>
        </w:rPr>
      </w:pPr>
      <w:r w:rsidRPr="00E02F88">
        <w:rPr>
          <w:rFonts w:ascii="Times New Roman" w:hAnsi="Times New Roman" w:cs="Times New Roman"/>
          <w:b/>
          <w:bCs/>
          <w:sz w:val="24"/>
          <w:szCs w:val="24"/>
        </w:rPr>
        <w:t>Članak 4.</w:t>
      </w:r>
    </w:p>
    <w:p w14:paraId="450780C4" w14:textId="516AC4EA" w:rsidR="00E02F88" w:rsidRDefault="00E02F88" w:rsidP="00E02F88">
      <w:pPr>
        <w:spacing w:after="0"/>
        <w:jc w:val="both"/>
        <w:rPr>
          <w:rFonts w:ascii="Times New Roman" w:hAnsi="Times New Roman" w:cs="Times New Roman"/>
          <w:sz w:val="24"/>
          <w:szCs w:val="24"/>
        </w:rPr>
      </w:pPr>
      <w:r w:rsidRPr="00E02F88">
        <w:rPr>
          <w:rFonts w:ascii="Times New Roman" w:hAnsi="Times New Roman" w:cs="Times New Roman"/>
          <w:sz w:val="24"/>
          <w:szCs w:val="24"/>
        </w:rPr>
        <w:t>Porez na potrošnju alkoholnih pića (vinjak, rakiju i žestoka pića), prirodnih vina, specijalnih vina, piva i bezalkoholnih pića u ugostiteljskim objektima plaća se po stopi od 3%.</w:t>
      </w:r>
    </w:p>
    <w:p w14:paraId="63161104" w14:textId="77777777" w:rsidR="00E02F88" w:rsidRDefault="00E02F88" w:rsidP="00E02F88">
      <w:pPr>
        <w:spacing w:after="0"/>
        <w:jc w:val="both"/>
        <w:rPr>
          <w:rFonts w:ascii="Times New Roman" w:hAnsi="Times New Roman" w:cs="Times New Roman"/>
          <w:sz w:val="24"/>
          <w:szCs w:val="24"/>
        </w:rPr>
      </w:pPr>
    </w:p>
    <w:p w14:paraId="59483814" w14:textId="77777777" w:rsidR="00E02F88" w:rsidRPr="00E02F88" w:rsidRDefault="00E02F88" w:rsidP="00E02F88">
      <w:pPr>
        <w:spacing w:after="0"/>
        <w:jc w:val="both"/>
        <w:rPr>
          <w:rFonts w:ascii="Times New Roman" w:hAnsi="Times New Roman" w:cs="Times New Roman"/>
          <w:b/>
          <w:bCs/>
          <w:sz w:val="24"/>
          <w:szCs w:val="24"/>
        </w:rPr>
      </w:pPr>
      <w:r w:rsidRPr="00E02F88">
        <w:rPr>
          <w:rFonts w:ascii="Times New Roman" w:hAnsi="Times New Roman" w:cs="Times New Roman"/>
          <w:b/>
          <w:bCs/>
          <w:sz w:val="24"/>
          <w:szCs w:val="24"/>
        </w:rPr>
        <w:t xml:space="preserve">Porez na nekretnine </w:t>
      </w:r>
    </w:p>
    <w:p w14:paraId="4FC3ED85" w14:textId="77777777" w:rsidR="00E02F88" w:rsidRDefault="00E02F88" w:rsidP="00E02F88">
      <w:pPr>
        <w:spacing w:after="0"/>
        <w:jc w:val="center"/>
        <w:rPr>
          <w:rFonts w:ascii="Times New Roman" w:hAnsi="Times New Roman" w:cs="Times New Roman"/>
          <w:b/>
          <w:bCs/>
          <w:sz w:val="24"/>
          <w:szCs w:val="24"/>
        </w:rPr>
      </w:pPr>
    </w:p>
    <w:p w14:paraId="7C513345" w14:textId="0692FB6B" w:rsidR="00E02F88" w:rsidRPr="00E02F88" w:rsidRDefault="00E02F88" w:rsidP="00E02F88">
      <w:pPr>
        <w:spacing w:after="0"/>
        <w:jc w:val="center"/>
        <w:rPr>
          <w:rFonts w:ascii="Times New Roman" w:hAnsi="Times New Roman" w:cs="Times New Roman"/>
          <w:b/>
          <w:bCs/>
          <w:sz w:val="24"/>
          <w:szCs w:val="24"/>
        </w:rPr>
      </w:pPr>
      <w:r w:rsidRPr="00E02F88">
        <w:rPr>
          <w:rFonts w:ascii="Times New Roman" w:hAnsi="Times New Roman" w:cs="Times New Roman"/>
          <w:b/>
          <w:bCs/>
          <w:sz w:val="24"/>
          <w:szCs w:val="24"/>
        </w:rPr>
        <w:t>Članak 5.</w:t>
      </w:r>
    </w:p>
    <w:p w14:paraId="36238C72" w14:textId="429C2C02" w:rsidR="00E02F88" w:rsidRDefault="00E02F88" w:rsidP="00E02F88">
      <w:pPr>
        <w:spacing w:after="0"/>
        <w:jc w:val="both"/>
        <w:rPr>
          <w:rFonts w:ascii="Times New Roman" w:hAnsi="Times New Roman" w:cs="Times New Roman"/>
          <w:sz w:val="24"/>
          <w:szCs w:val="24"/>
        </w:rPr>
      </w:pPr>
      <w:r w:rsidRPr="00E02F88">
        <w:rPr>
          <w:rFonts w:ascii="Times New Roman" w:hAnsi="Times New Roman" w:cs="Times New Roman"/>
          <w:sz w:val="24"/>
          <w:szCs w:val="24"/>
        </w:rPr>
        <w:t>Porez na nekretnine plaća se godišnje 5,00 eura/m2 korisne površine nekretnine, određene propisom kojim se uređuju uvjeti i mjerila za izračun zaštićene najamnine.</w:t>
      </w:r>
    </w:p>
    <w:p w14:paraId="6DCA0994" w14:textId="77777777" w:rsidR="00E02F88" w:rsidRDefault="00E02F88" w:rsidP="00E02F88">
      <w:pPr>
        <w:spacing w:after="0"/>
        <w:jc w:val="both"/>
        <w:rPr>
          <w:rFonts w:ascii="Times New Roman" w:hAnsi="Times New Roman" w:cs="Times New Roman"/>
          <w:sz w:val="24"/>
          <w:szCs w:val="24"/>
        </w:rPr>
      </w:pPr>
    </w:p>
    <w:p w14:paraId="575F15B5" w14:textId="77777777" w:rsidR="00E02F88" w:rsidRPr="00E02F88" w:rsidRDefault="00E02F88" w:rsidP="00E02F88">
      <w:pPr>
        <w:spacing w:after="0"/>
        <w:jc w:val="both"/>
        <w:rPr>
          <w:rFonts w:ascii="Times New Roman" w:hAnsi="Times New Roman" w:cs="Times New Roman"/>
          <w:b/>
          <w:bCs/>
          <w:sz w:val="24"/>
          <w:szCs w:val="24"/>
        </w:rPr>
      </w:pPr>
      <w:r w:rsidRPr="00E02F88">
        <w:rPr>
          <w:rFonts w:ascii="Times New Roman" w:hAnsi="Times New Roman" w:cs="Times New Roman"/>
          <w:b/>
          <w:bCs/>
          <w:sz w:val="24"/>
          <w:szCs w:val="24"/>
        </w:rPr>
        <w:t xml:space="preserve">Porez na korištenje javnih površina </w:t>
      </w:r>
    </w:p>
    <w:p w14:paraId="604019F2" w14:textId="77777777" w:rsidR="00E02F88" w:rsidRDefault="00E02F88" w:rsidP="00E02F88">
      <w:pPr>
        <w:spacing w:after="0"/>
        <w:jc w:val="both"/>
        <w:rPr>
          <w:rFonts w:ascii="Times New Roman" w:hAnsi="Times New Roman" w:cs="Times New Roman"/>
          <w:sz w:val="24"/>
          <w:szCs w:val="24"/>
        </w:rPr>
      </w:pPr>
    </w:p>
    <w:p w14:paraId="575EEB00" w14:textId="6F6A4C05" w:rsidR="00E02F88" w:rsidRPr="00E02F88" w:rsidRDefault="00E02F88" w:rsidP="00E02F88">
      <w:pPr>
        <w:spacing w:after="0"/>
        <w:jc w:val="center"/>
        <w:rPr>
          <w:rFonts w:ascii="Times New Roman" w:hAnsi="Times New Roman" w:cs="Times New Roman"/>
          <w:b/>
          <w:bCs/>
          <w:sz w:val="24"/>
          <w:szCs w:val="24"/>
        </w:rPr>
      </w:pPr>
      <w:r w:rsidRPr="00E02F88">
        <w:rPr>
          <w:rFonts w:ascii="Times New Roman" w:hAnsi="Times New Roman" w:cs="Times New Roman"/>
          <w:b/>
          <w:bCs/>
          <w:sz w:val="24"/>
          <w:szCs w:val="24"/>
        </w:rPr>
        <w:t>Članak 6.</w:t>
      </w:r>
    </w:p>
    <w:p w14:paraId="42D0A722" w14:textId="163055F9" w:rsidR="00E02F88" w:rsidRDefault="00E02F88" w:rsidP="00E02F88">
      <w:pPr>
        <w:spacing w:after="0"/>
        <w:jc w:val="both"/>
        <w:rPr>
          <w:rFonts w:ascii="Times New Roman" w:hAnsi="Times New Roman" w:cs="Times New Roman"/>
          <w:sz w:val="24"/>
          <w:szCs w:val="24"/>
        </w:rPr>
      </w:pPr>
      <w:r w:rsidRPr="00E02F88">
        <w:rPr>
          <w:rFonts w:ascii="Times New Roman" w:hAnsi="Times New Roman" w:cs="Times New Roman"/>
          <w:sz w:val="24"/>
          <w:szCs w:val="24"/>
        </w:rPr>
        <w:t>Na korištenje javne površine  plaća se porez i to:</w:t>
      </w:r>
    </w:p>
    <w:p w14:paraId="58143762" w14:textId="77777777" w:rsidR="00E02F88" w:rsidRDefault="00E02F88" w:rsidP="00E02F88">
      <w:pPr>
        <w:spacing w:after="0"/>
        <w:jc w:val="both"/>
        <w:rPr>
          <w:rFonts w:ascii="Times New Roman" w:hAnsi="Times New Roman" w:cs="Times New Roman"/>
          <w:sz w:val="24"/>
          <w:szCs w:val="24"/>
        </w:rPr>
      </w:pPr>
    </w:p>
    <w:p w14:paraId="227295C6" w14:textId="56FEB642" w:rsidR="00E02F88" w:rsidRPr="00E02F88" w:rsidRDefault="00E02F88" w:rsidP="00E02F88">
      <w:pPr>
        <w:pStyle w:val="Odlomakpopisa"/>
        <w:numPr>
          <w:ilvl w:val="0"/>
          <w:numId w:val="3"/>
        </w:numPr>
        <w:spacing w:after="0"/>
        <w:jc w:val="both"/>
        <w:rPr>
          <w:rFonts w:ascii="Times New Roman" w:hAnsi="Times New Roman" w:cs="Times New Roman"/>
          <w:sz w:val="24"/>
          <w:szCs w:val="24"/>
        </w:rPr>
      </w:pPr>
      <w:r w:rsidRPr="00E02F88">
        <w:rPr>
          <w:rFonts w:ascii="Times New Roman" w:hAnsi="Times New Roman" w:cs="Times New Roman"/>
          <w:sz w:val="24"/>
          <w:szCs w:val="24"/>
        </w:rPr>
        <w:t xml:space="preserve">za postavljanje reklamnog panoa, svjetlećih reklama i  natpisnih ploča veličine  do  2 m2 – 66,36 € godišnje, </w:t>
      </w:r>
    </w:p>
    <w:p w14:paraId="13D4D8F9" w14:textId="29093016" w:rsidR="00E02F88" w:rsidRPr="00E02F88" w:rsidRDefault="00E02F88" w:rsidP="00E02F88">
      <w:pPr>
        <w:pStyle w:val="Odlomakpopisa"/>
        <w:numPr>
          <w:ilvl w:val="0"/>
          <w:numId w:val="3"/>
        </w:numPr>
        <w:spacing w:after="0"/>
        <w:jc w:val="both"/>
        <w:rPr>
          <w:rFonts w:ascii="Times New Roman" w:hAnsi="Times New Roman" w:cs="Times New Roman"/>
          <w:sz w:val="24"/>
          <w:szCs w:val="24"/>
        </w:rPr>
      </w:pPr>
      <w:r w:rsidRPr="00E02F88">
        <w:rPr>
          <w:rFonts w:ascii="Times New Roman" w:hAnsi="Times New Roman" w:cs="Times New Roman"/>
          <w:sz w:val="24"/>
          <w:szCs w:val="24"/>
        </w:rPr>
        <w:lastRenderedPageBreak/>
        <w:t xml:space="preserve">za postavljanje reklamnih panoa, svjetlećih reklama i natpisnih ploča veličine       </w:t>
      </w:r>
    </w:p>
    <w:p w14:paraId="46241457" w14:textId="4A280FBA" w:rsidR="00E02F88" w:rsidRPr="00E02F88" w:rsidRDefault="00E02F88" w:rsidP="00E02F88">
      <w:pPr>
        <w:pStyle w:val="Odlomakpopisa"/>
        <w:spacing w:after="0"/>
        <w:jc w:val="both"/>
        <w:rPr>
          <w:rFonts w:ascii="Times New Roman" w:hAnsi="Times New Roman" w:cs="Times New Roman"/>
          <w:sz w:val="24"/>
          <w:szCs w:val="24"/>
        </w:rPr>
      </w:pPr>
      <w:r w:rsidRPr="00E02F88">
        <w:rPr>
          <w:rFonts w:ascii="Times New Roman" w:hAnsi="Times New Roman" w:cs="Times New Roman"/>
          <w:sz w:val="24"/>
          <w:szCs w:val="24"/>
        </w:rPr>
        <w:t xml:space="preserve">preko 2 m2 – 132,72 € godišnje , </w:t>
      </w:r>
    </w:p>
    <w:p w14:paraId="6E547ACE" w14:textId="1953AAD5" w:rsidR="00E02F88" w:rsidRPr="00E02F88" w:rsidRDefault="00E02F88" w:rsidP="00E02F88">
      <w:pPr>
        <w:pStyle w:val="Odlomakpopisa"/>
        <w:numPr>
          <w:ilvl w:val="0"/>
          <w:numId w:val="3"/>
        </w:numPr>
        <w:spacing w:after="0"/>
        <w:jc w:val="both"/>
        <w:rPr>
          <w:rFonts w:ascii="Times New Roman" w:hAnsi="Times New Roman" w:cs="Times New Roman"/>
          <w:sz w:val="24"/>
          <w:szCs w:val="24"/>
        </w:rPr>
      </w:pPr>
      <w:r w:rsidRPr="00E02F88">
        <w:rPr>
          <w:rFonts w:ascii="Times New Roman" w:hAnsi="Times New Roman" w:cs="Times New Roman"/>
          <w:sz w:val="24"/>
          <w:szCs w:val="24"/>
        </w:rPr>
        <w:t xml:space="preserve">za postavljanje jednostranog  JUMBO plakata – 265,45 €  godišnje, </w:t>
      </w:r>
    </w:p>
    <w:p w14:paraId="1E04CCD8" w14:textId="01E06834" w:rsidR="00E02F88" w:rsidRDefault="00E02F88" w:rsidP="00E02F88">
      <w:pPr>
        <w:pStyle w:val="Odlomakpopisa"/>
        <w:numPr>
          <w:ilvl w:val="0"/>
          <w:numId w:val="3"/>
        </w:numPr>
        <w:spacing w:after="0"/>
        <w:jc w:val="both"/>
        <w:rPr>
          <w:rFonts w:ascii="Times New Roman" w:hAnsi="Times New Roman" w:cs="Times New Roman"/>
          <w:sz w:val="24"/>
          <w:szCs w:val="24"/>
        </w:rPr>
      </w:pPr>
      <w:r w:rsidRPr="00E02F88">
        <w:rPr>
          <w:rFonts w:ascii="Times New Roman" w:hAnsi="Times New Roman" w:cs="Times New Roman"/>
          <w:sz w:val="24"/>
          <w:szCs w:val="24"/>
        </w:rPr>
        <w:t>za postavljanje dvostranog  JUMBO plakata - 530,89 € godišnje“</w:t>
      </w:r>
    </w:p>
    <w:p w14:paraId="3B346A92" w14:textId="77777777" w:rsidR="00E02F88" w:rsidRDefault="00E02F88" w:rsidP="00E02F88">
      <w:pPr>
        <w:spacing w:after="0"/>
        <w:jc w:val="both"/>
        <w:rPr>
          <w:rFonts w:ascii="Times New Roman" w:hAnsi="Times New Roman" w:cs="Times New Roman"/>
          <w:sz w:val="24"/>
          <w:szCs w:val="24"/>
        </w:rPr>
      </w:pPr>
    </w:p>
    <w:p w14:paraId="08D72246" w14:textId="404A8F7A" w:rsidR="00E02F88" w:rsidRPr="00E02F88" w:rsidRDefault="00E02F88" w:rsidP="00E02F88">
      <w:pPr>
        <w:pStyle w:val="Odlomakpopisa"/>
        <w:numPr>
          <w:ilvl w:val="0"/>
          <w:numId w:val="1"/>
        </w:numPr>
        <w:spacing w:after="0"/>
        <w:jc w:val="both"/>
        <w:rPr>
          <w:rFonts w:ascii="Times New Roman" w:hAnsi="Times New Roman" w:cs="Times New Roman"/>
          <w:b/>
          <w:bCs/>
          <w:sz w:val="24"/>
          <w:szCs w:val="24"/>
        </w:rPr>
      </w:pPr>
      <w:r w:rsidRPr="00E02F88">
        <w:rPr>
          <w:rFonts w:ascii="Times New Roman" w:hAnsi="Times New Roman" w:cs="Times New Roman"/>
          <w:b/>
          <w:bCs/>
          <w:sz w:val="24"/>
          <w:szCs w:val="24"/>
        </w:rPr>
        <w:t xml:space="preserve">UTVRĐIVANJE I NAPLATA POREZA </w:t>
      </w:r>
    </w:p>
    <w:p w14:paraId="59C98340" w14:textId="77777777" w:rsidR="00E02F88" w:rsidRDefault="00E02F88" w:rsidP="00E02F88">
      <w:pPr>
        <w:spacing w:after="0"/>
        <w:ind w:left="360"/>
        <w:jc w:val="both"/>
        <w:rPr>
          <w:rFonts w:ascii="Times New Roman" w:hAnsi="Times New Roman" w:cs="Times New Roman"/>
          <w:sz w:val="24"/>
          <w:szCs w:val="24"/>
        </w:rPr>
      </w:pPr>
    </w:p>
    <w:p w14:paraId="4A8A1967" w14:textId="0755EA40" w:rsidR="00E02F88" w:rsidRPr="00E02F88" w:rsidRDefault="00E02F88" w:rsidP="00E02F88">
      <w:pPr>
        <w:spacing w:after="0"/>
        <w:ind w:left="360"/>
        <w:jc w:val="center"/>
        <w:rPr>
          <w:rFonts w:ascii="Times New Roman" w:hAnsi="Times New Roman" w:cs="Times New Roman"/>
          <w:b/>
          <w:bCs/>
          <w:sz w:val="24"/>
          <w:szCs w:val="24"/>
        </w:rPr>
      </w:pPr>
      <w:r w:rsidRPr="00E02F88">
        <w:rPr>
          <w:rFonts w:ascii="Times New Roman" w:hAnsi="Times New Roman" w:cs="Times New Roman"/>
          <w:b/>
          <w:bCs/>
          <w:sz w:val="24"/>
          <w:szCs w:val="24"/>
        </w:rPr>
        <w:t>Članak 7.</w:t>
      </w:r>
    </w:p>
    <w:p w14:paraId="6FF35D53" w14:textId="22BD12E1" w:rsidR="00E02F88" w:rsidRDefault="00E02F88" w:rsidP="00E02F88">
      <w:pPr>
        <w:spacing w:after="0"/>
        <w:ind w:left="360"/>
        <w:jc w:val="both"/>
        <w:rPr>
          <w:rFonts w:ascii="Times New Roman" w:hAnsi="Times New Roman" w:cs="Times New Roman"/>
          <w:sz w:val="24"/>
          <w:szCs w:val="24"/>
        </w:rPr>
      </w:pPr>
      <w:r w:rsidRPr="00E02F88">
        <w:rPr>
          <w:rFonts w:ascii="Times New Roman" w:hAnsi="Times New Roman" w:cs="Times New Roman"/>
          <w:sz w:val="24"/>
          <w:szCs w:val="24"/>
        </w:rPr>
        <w:t xml:space="preserve">Poslove utvrđivanja i naplate poreza  na potrošnju  obavlja  Ministarstvo financija, Porezna uprava.  </w:t>
      </w:r>
    </w:p>
    <w:p w14:paraId="0973F63A" w14:textId="77777777" w:rsidR="00E02F88" w:rsidRDefault="00E02F88" w:rsidP="00E02F88">
      <w:pPr>
        <w:spacing w:after="0"/>
        <w:ind w:left="360"/>
        <w:jc w:val="both"/>
        <w:rPr>
          <w:rFonts w:ascii="Times New Roman" w:hAnsi="Times New Roman" w:cs="Times New Roman"/>
          <w:sz w:val="24"/>
          <w:szCs w:val="24"/>
        </w:rPr>
      </w:pPr>
    </w:p>
    <w:p w14:paraId="1F7D0DF3" w14:textId="1B8CF1CE" w:rsidR="00E02F88" w:rsidRPr="00E02F88" w:rsidRDefault="00E02F88" w:rsidP="00E02F88">
      <w:pPr>
        <w:spacing w:after="0"/>
        <w:ind w:left="360"/>
        <w:jc w:val="center"/>
        <w:rPr>
          <w:rFonts w:ascii="Times New Roman" w:hAnsi="Times New Roman" w:cs="Times New Roman"/>
          <w:b/>
          <w:bCs/>
          <w:sz w:val="24"/>
          <w:szCs w:val="24"/>
        </w:rPr>
      </w:pPr>
      <w:r w:rsidRPr="00E02F88">
        <w:rPr>
          <w:rFonts w:ascii="Times New Roman" w:hAnsi="Times New Roman" w:cs="Times New Roman"/>
          <w:b/>
          <w:bCs/>
          <w:sz w:val="24"/>
          <w:szCs w:val="24"/>
        </w:rPr>
        <w:t>Članak 8.</w:t>
      </w:r>
    </w:p>
    <w:p w14:paraId="30A5CF54" w14:textId="38188397" w:rsidR="00E02F88" w:rsidRDefault="00E02F88" w:rsidP="00E02F88">
      <w:pPr>
        <w:spacing w:after="0"/>
        <w:ind w:left="360"/>
        <w:jc w:val="both"/>
        <w:rPr>
          <w:rFonts w:ascii="Times New Roman" w:hAnsi="Times New Roman" w:cs="Times New Roman"/>
          <w:sz w:val="24"/>
          <w:szCs w:val="24"/>
        </w:rPr>
      </w:pPr>
      <w:r w:rsidRPr="00E02F88">
        <w:rPr>
          <w:rFonts w:ascii="Times New Roman" w:hAnsi="Times New Roman" w:cs="Times New Roman"/>
          <w:sz w:val="24"/>
          <w:szCs w:val="24"/>
        </w:rPr>
        <w:t>Ovlašćuje se nadležna organizacija platnog prometa zadužena za raspoređivanje uplaćenih prihoda, da naknada koja pripada Ministarstvu financija, Poreznoj upravi u iznosu od 5% od ukupno uplaćenih prihoda, obračuna i uplati u državni proračun i to do zadnjeg dana u mjesecu za protekli mjesec.</w:t>
      </w:r>
    </w:p>
    <w:p w14:paraId="723FF9F0" w14:textId="77777777" w:rsidR="00E02F88" w:rsidRDefault="00E02F88" w:rsidP="00E02F88">
      <w:pPr>
        <w:spacing w:after="0"/>
        <w:ind w:left="360"/>
        <w:jc w:val="both"/>
        <w:rPr>
          <w:rFonts w:ascii="Times New Roman" w:hAnsi="Times New Roman" w:cs="Times New Roman"/>
          <w:sz w:val="24"/>
          <w:szCs w:val="24"/>
        </w:rPr>
      </w:pPr>
    </w:p>
    <w:p w14:paraId="35992A79" w14:textId="4FFF3088" w:rsidR="00E02F88" w:rsidRPr="00E02F88" w:rsidRDefault="00E02F88" w:rsidP="00E02F88">
      <w:pPr>
        <w:spacing w:after="0"/>
        <w:ind w:left="360"/>
        <w:jc w:val="center"/>
        <w:rPr>
          <w:rFonts w:ascii="Times New Roman" w:hAnsi="Times New Roman" w:cs="Times New Roman"/>
          <w:b/>
          <w:bCs/>
          <w:sz w:val="24"/>
          <w:szCs w:val="24"/>
        </w:rPr>
      </w:pPr>
      <w:r w:rsidRPr="00E02F88">
        <w:rPr>
          <w:rFonts w:ascii="Times New Roman" w:hAnsi="Times New Roman" w:cs="Times New Roman"/>
          <w:b/>
          <w:bCs/>
          <w:sz w:val="24"/>
          <w:szCs w:val="24"/>
        </w:rPr>
        <w:t>Članak 9.</w:t>
      </w:r>
    </w:p>
    <w:p w14:paraId="7226FD8B" w14:textId="34A2840C" w:rsidR="00E02F88" w:rsidRDefault="00E02F88" w:rsidP="00E02F88">
      <w:pPr>
        <w:spacing w:after="0"/>
        <w:ind w:left="360"/>
        <w:jc w:val="both"/>
        <w:rPr>
          <w:rFonts w:ascii="Times New Roman" w:hAnsi="Times New Roman" w:cs="Times New Roman"/>
          <w:sz w:val="24"/>
          <w:szCs w:val="24"/>
        </w:rPr>
      </w:pPr>
      <w:r w:rsidRPr="00E02F88">
        <w:rPr>
          <w:rFonts w:ascii="Times New Roman" w:hAnsi="Times New Roman" w:cs="Times New Roman"/>
          <w:sz w:val="24"/>
          <w:szCs w:val="24"/>
        </w:rPr>
        <w:t xml:space="preserve">Poslove utvrđivanja i naplate  poreza na nekretnine i poreza na korištenje javnih površina obavlja Jedinstveni upravni odjel Općine </w:t>
      </w:r>
      <w:r>
        <w:rPr>
          <w:rFonts w:ascii="Times New Roman" w:hAnsi="Times New Roman" w:cs="Times New Roman"/>
          <w:sz w:val="24"/>
          <w:szCs w:val="24"/>
        </w:rPr>
        <w:t>Jasenice</w:t>
      </w:r>
      <w:r w:rsidRPr="00E02F88">
        <w:rPr>
          <w:rFonts w:ascii="Times New Roman" w:hAnsi="Times New Roman" w:cs="Times New Roman"/>
          <w:sz w:val="24"/>
          <w:szCs w:val="24"/>
        </w:rPr>
        <w:t xml:space="preserve">.  </w:t>
      </w:r>
    </w:p>
    <w:p w14:paraId="62D41957" w14:textId="77777777" w:rsidR="00E02F88" w:rsidRDefault="00E02F88" w:rsidP="00E02F88">
      <w:pPr>
        <w:spacing w:after="0"/>
        <w:ind w:left="360"/>
        <w:jc w:val="both"/>
        <w:rPr>
          <w:rFonts w:ascii="Times New Roman" w:hAnsi="Times New Roman" w:cs="Times New Roman"/>
          <w:sz w:val="24"/>
          <w:szCs w:val="24"/>
        </w:rPr>
      </w:pPr>
    </w:p>
    <w:p w14:paraId="35D33378" w14:textId="026A625B" w:rsidR="00E02F88" w:rsidRPr="00E02F88" w:rsidRDefault="00E02F88" w:rsidP="00E02F88">
      <w:pPr>
        <w:pStyle w:val="Odlomakpopisa"/>
        <w:numPr>
          <w:ilvl w:val="0"/>
          <w:numId w:val="1"/>
        </w:numPr>
        <w:spacing w:after="0"/>
        <w:jc w:val="both"/>
        <w:rPr>
          <w:rFonts w:ascii="Times New Roman" w:hAnsi="Times New Roman" w:cs="Times New Roman"/>
          <w:b/>
          <w:bCs/>
          <w:sz w:val="24"/>
          <w:szCs w:val="24"/>
        </w:rPr>
      </w:pPr>
      <w:r w:rsidRPr="00E02F88">
        <w:rPr>
          <w:rFonts w:ascii="Times New Roman" w:hAnsi="Times New Roman" w:cs="Times New Roman"/>
          <w:b/>
          <w:bCs/>
          <w:sz w:val="24"/>
          <w:szCs w:val="24"/>
        </w:rPr>
        <w:t xml:space="preserve">PRIJELAZNE I ZAVRŠNE ODREDBE </w:t>
      </w:r>
    </w:p>
    <w:p w14:paraId="7E9504C2" w14:textId="77777777" w:rsidR="00E02F88" w:rsidRPr="00E02F88" w:rsidRDefault="00E02F88" w:rsidP="00E02F88">
      <w:pPr>
        <w:pStyle w:val="Odlomakpopisa"/>
        <w:spacing w:after="0"/>
        <w:ind w:left="1080"/>
        <w:jc w:val="both"/>
        <w:rPr>
          <w:rFonts w:ascii="Times New Roman" w:hAnsi="Times New Roman" w:cs="Times New Roman"/>
          <w:sz w:val="24"/>
          <w:szCs w:val="24"/>
        </w:rPr>
      </w:pPr>
    </w:p>
    <w:p w14:paraId="450ED4C4" w14:textId="4A231E1A" w:rsidR="00E02F88" w:rsidRPr="00E02F88" w:rsidRDefault="00E02F88" w:rsidP="00E02F88">
      <w:pPr>
        <w:spacing w:after="0"/>
        <w:ind w:left="360"/>
        <w:jc w:val="center"/>
        <w:rPr>
          <w:rFonts w:ascii="Times New Roman" w:hAnsi="Times New Roman" w:cs="Times New Roman"/>
          <w:b/>
          <w:bCs/>
          <w:sz w:val="24"/>
          <w:szCs w:val="24"/>
        </w:rPr>
      </w:pPr>
      <w:r w:rsidRPr="00E02F88">
        <w:rPr>
          <w:rFonts w:ascii="Times New Roman" w:hAnsi="Times New Roman" w:cs="Times New Roman"/>
          <w:b/>
          <w:bCs/>
          <w:sz w:val="24"/>
          <w:szCs w:val="24"/>
        </w:rPr>
        <w:t>Članak 10.</w:t>
      </w:r>
    </w:p>
    <w:p w14:paraId="25DA098C" w14:textId="5778818D" w:rsidR="00E02F88" w:rsidRDefault="00E02F88" w:rsidP="00E02F88">
      <w:pPr>
        <w:spacing w:after="0"/>
        <w:jc w:val="both"/>
        <w:rPr>
          <w:rFonts w:ascii="Times New Roman" w:hAnsi="Times New Roman" w:cs="Times New Roman"/>
          <w:sz w:val="24"/>
          <w:szCs w:val="24"/>
        </w:rPr>
      </w:pPr>
      <w:r w:rsidRPr="00E02F88">
        <w:rPr>
          <w:rFonts w:ascii="Times New Roman" w:hAnsi="Times New Roman" w:cs="Times New Roman"/>
          <w:sz w:val="24"/>
          <w:szCs w:val="24"/>
        </w:rPr>
        <w:t>Na sva pitanja koja nisu uređena ovom Odlukom primjenjuje se Zakon o lokalnim porezima i Opći porezni zakon.</w:t>
      </w:r>
    </w:p>
    <w:p w14:paraId="1CDDF037" w14:textId="77777777" w:rsidR="00E02F88" w:rsidRDefault="00E02F88" w:rsidP="00E02F88">
      <w:pPr>
        <w:spacing w:after="0"/>
        <w:jc w:val="both"/>
        <w:rPr>
          <w:rFonts w:ascii="Times New Roman" w:hAnsi="Times New Roman" w:cs="Times New Roman"/>
          <w:sz w:val="24"/>
          <w:szCs w:val="24"/>
        </w:rPr>
      </w:pPr>
    </w:p>
    <w:p w14:paraId="6AA17231" w14:textId="4EA6B15E" w:rsidR="00307AA8" w:rsidRPr="00307AA8" w:rsidRDefault="00307AA8" w:rsidP="00307AA8">
      <w:pPr>
        <w:spacing w:after="0"/>
        <w:jc w:val="center"/>
        <w:rPr>
          <w:rFonts w:ascii="Times New Roman" w:hAnsi="Times New Roman" w:cs="Times New Roman"/>
          <w:b/>
          <w:bCs/>
          <w:sz w:val="24"/>
          <w:szCs w:val="24"/>
        </w:rPr>
      </w:pPr>
      <w:r w:rsidRPr="00307AA8">
        <w:rPr>
          <w:rFonts w:ascii="Times New Roman" w:hAnsi="Times New Roman" w:cs="Times New Roman"/>
          <w:b/>
          <w:bCs/>
          <w:sz w:val="24"/>
          <w:szCs w:val="24"/>
        </w:rPr>
        <w:t>Članak 11.</w:t>
      </w:r>
    </w:p>
    <w:p w14:paraId="26CB1F4F" w14:textId="31E2C9DE" w:rsidR="00E02F88" w:rsidRDefault="00307AA8" w:rsidP="00E02F88">
      <w:pPr>
        <w:spacing w:after="0"/>
        <w:jc w:val="both"/>
        <w:rPr>
          <w:rFonts w:ascii="Times New Roman" w:hAnsi="Times New Roman" w:cs="Times New Roman"/>
          <w:sz w:val="24"/>
          <w:szCs w:val="24"/>
        </w:rPr>
      </w:pPr>
      <w:r w:rsidRPr="00307AA8">
        <w:rPr>
          <w:rFonts w:ascii="Times New Roman" w:hAnsi="Times New Roman" w:cs="Times New Roman"/>
          <w:sz w:val="24"/>
          <w:szCs w:val="24"/>
        </w:rPr>
        <w:t xml:space="preserve">Postupci utvrđivanja i naplate lokalnih poreza započeti po Odluci o lokalnim porezima Općine </w:t>
      </w:r>
      <w:r>
        <w:rPr>
          <w:rFonts w:ascii="Times New Roman" w:hAnsi="Times New Roman" w:cs="Times New Roman"/>
          <w:sz w:val="24"/>
          <w:szCs w:val="24"/>
        </w:rPr>
        <w:t>Jasenice</w:t>
      </w:r>
      <w:r w:rsidRPr="00307AA8">
        <w:rPr>
          <w:rFonts w:ascii="Times New Roman" w:hAnsi="Times New Roman" w:cs="Times New Roman"/>
          <w:sz w:val="24"/>
          <w:szCs w:val="24"/>
        </w:rPr>
        <w:t xml:space="preserve"> (</w:t>
      </w:r>
      <w:r>
        <w:rPr>
          <w:rFonts w:ascii="Times New Roman" w:hAnsi="Times New Roman" w:cs="Times New Roman"/>
          <w:sz w:val="24"/>
          <w:szCs w:val="24"/>
        </w:rPr>
        <w:t>„G</w:t>
      </w:r>
      <w:r w:rsidRPr="00307AA8">
        <w:rPr>
          <w:rFonts w:ascii="Times New Roman" w:hAnsi="Times New Roman" w:cs="Times New Roman"/>
          <w:sz w:val="24"/>
          <w:szCs w:val="24"/>
        </w:rPr>
        <w:t xml:space="preserve">lasnik Općine </w:t>
      </w:r>
      <w:r>
        <w:rPr>
          <w:rFonts w:ascii="Times New Roman" w:hAnsi="Times New Roman" w:cs="Times New Roman"/>
          <w:sz w:val="24"/>
          <w:szCs w:val="24"/>
        </w:rPr>
        <w:t>Jasenice“</w:t>
      </w:r>
      <w:r w:rsidRPr="00307AA8">
        <w:rPr>
          <w:rFonts w:ascii="Times New Roman" w:hAnsi="Times New Roman" w:cs="Times New Roman"/>
          <w:sz w:val="24"/>
          <w:szCs w:val="24"/>
        </w:rPr>
        <w:t xml:space="preserve"> broj</w:t>
      </w:r>
      <w:r>
        <w:rPr>
          <w:rFonts w:ascii="Times New Roman" w:hAnsi="Times New Roman" w:cs="Times New Roman"/>
          <w:sz w:val="24"/>
          <w:szCs w:val="24"/>
        </w:rPr>
        <w:t>:</w:t>
      </w:r>
      <w:r w:rsidRPr="00307AA8">
        <w:rPr>
          <w:rFonts w:ascii="Times New Roman" w:hAnsi="Times New Roman" w:cs="Times New Roman"/>
          <w:sz w:val="24"/>
          <w:szCs w:val="24"/>
        </w:rPr>
        <w:t xml:space="preserve"> </w:t>
      </w:r>
      <w:r>
        <w:rPr>
          <w:rFonts w:ascii="Times New Roman" w:hAnsi="Times New Roman" w:cs="Times New Roman"/>
          <w:sz w:val="24"/>
          <w:szCs w:val="24"/>
        </w:rPr>
        <w:t>07/23</w:t>
      </w:r>
      <w:r w:rsidRPr="00307AA8">
        <w:rPr>
          <w:rFonts w:ascii="Times New Roman" w:hAnsi="Times New Roman" w:cs="Times New Roman"/>
          <w:sz w:val="24"/>
          <w:szCs w:val="24"/>
        </w:rPr>
        <w:t>)</w:t>
      </w:r>
      <w:r>
        <w:rPr>
          <w:rFonts w:ascii="Times New Roman" w:hAnsi="Times New Roman" w:cs="Times New Roman"/>
          <w:sz w:val="24"/>
          <w:szCs w:val="24"/>
        </w:rPr>
        <w:t>,</w:t>
      </w:r>
      <w:r w:rsidRPr="00307AA8">
        <w:rPr>
          <w:rFonts w:ascii="Times New Roman" w:hAnsi="Times New Roman" w:cs="Times New Roman"/>
          <w:sz w:val="24"/>
          <w:szCs w:val="24"/>
        </w:rPr>
        <w:t xml:space="preserve"> završit će se po odredbama te Odluke.</w:t>
      </w:r>
    </w:p>
    <w:p w14:paraId="5F3758B7" w14:textId="77777777" w:rsidR="00307AA8" w:rsidRDefault="00307AA8" w:rsidP="00E02F88">
      <w:pPr>
        <w:spacing w:after="0"/>
        <w:jc w:val="both"/>
        <w:rPr>
          <w:rFonts w:ascii="Times New Roman" w:hAnsi="Times New Roman" w:cs="Times New Roman"/>
          <w:sz w:val="24"/>
          <w:szCs w:val="24"/>
        </w:rPr>
      </w:pPr>
    </w:p>
    <w:p w14:paraId="103F1D15" w14:textId="604B7895" w:rsidR="00307AA8" w:rsidRPr="00307AA8" w:rsidRDefault="00307AA8" w:rsidP="00307AA8">
      <w:pPr>
        <w:spacing w:after="0"/>
        <w:jc w:val="center"/>
        <w:rPr>
          <w:rFonts w:ascii="Times New Roman" w:hAnsi="Times New Roman" w:cs="Times New Roman"/>
          <w:b/>
          <w:bCs/>
          <w:sz w:val="24"/>
          <w:szCs w:val="24"/>
        </w:rPr>
      </w:pPr>
      <w:r w:rsidRPr="00307AA8">
        <w:rPr>
          <w:rFonts w:ascii="Times New Roman" w:hAnsi="Times New Roman" w:cs="Times New Roman"/>
          <w:b/>
          <w:bCs/>
          <w:sz w:val="24"/>
          <w:szCs w:val="24"/>
        </w:rPr>
        <w:t>Članak 12.</w:t>
      </w:r>
    </w:p>
    <w:p w14:paraId="3D9E1284" w14:textId="7042C36A" w:rsidR="00307AA8" w:rsidRDefault="00307AA8" w:rsidP="00E02F88">
      <w:pPr>
        <w:spacing w:after="0"/>
        <w:jc w:val="both"/>
        <w:rPr>
          <w:rFonts w:ascii="Times New Roman" w:hAnsi="Times New Roman" w:cs="Times New Roman"/>
          <w:sz w:val="24"/>
          <w:szCs w:val="24"/>
        </w:rPr>
      </w:pPr>
      <w:r w:rsidRPr="00307AA8">
        <w:rPr>
          <w:rFonts w:ascii="Times New Roman" w:hAnsi="Times New Roman" w:cs="Times New Roman"/>
          <w:sz w:val="24"/>
          <w:szCs w:val="24"/>
        </w:rPr>
        <w:t xml:space="preserve">Stupanjem na snagu ove odluke prestaje važiti Odluka o lokalnim porezima Općine </w:t>
      </w:r>
      <w:r>
        <w:rPr>
          <w:rFonts w:ascii="Times New Roman" w:hAnsi="Times New Roman" w:cs="Times New Roman"/>
          <w:sz w:val="24"/>
          <w:szCs w:val="24"/>
        </w:rPr>
        <w:t>Jasenice</w:t>
      </w:r>
      <w:r w:rsidRPr="00307AA8">
        <w:rPr>
          <w:rFonts w:ascii="Times New Roman" w:hAnsi="Times New Roman" w:cs="Times New Roman"/>
          <w:sz w:val="24"/>
          <w:szCs w:val="24"/>
        </w:rPr>
        <w:t xml:space="preserve"> (</w:t>
      </w:r>
      <w:r>
        <w:rPr>
          <w:rFonts w:ascii="Times New Roman" w:hAnsi="Times New Roman" w:cs="Times New Roman"/>
          <w:sz w:val="24"/>
          <w:szCs w:val="24"/>
        </w:rPr>
        <w:t>„G</w:t>
      </w:r>
      <w:r w:rsidRPr="00307AA8">
        <w:rPr>
          <w:rFonts w:ascii="Times New Roman" w:hAnsi="Times New Roman" w:cs="Times New Roman"/>
          <w:sz w:val="24"/>
          <w:szCs w:val="24"/>
        </w:rPr>
        <w:t xml:space="preserve">lasnik Općine </w:t>
      </w:r>
      <w:r>
        <w:rPr>
          <w:rFonts w:ascii="Times New Roman" w:hAnsi="Times New Roman" w:cs="Times New Roman"/>
          <w:sz w:val="24"/>
          <w:szCs w:val="24"/>
        </w:rPr>
        <w:t>Jasenice“</w:t>
      </w:r>
      <w:r w:rsidRPr="00307AA8">
        <w:rPr>
          <w:rFonts w:ascii="Times New Roman" w:hAnsi="Times New Roman" w:cs="Times New Roman"/>
          <w:sz w:val="24"/>
          <w:szCs w:val="24"/>
        </w:rPr>
        <w:t xml:space="preserve"> broj</w:t>
      </w:r>
      <w:r>
        <w:rPr>
          <w:rFonts w:ascii="Times New Roman" w:hAnsi="Times New Roman" w:cs="Times New Roman"/>
          <w:sz w:val="24"/>
          <w:szCs w:val="24"/>
        </w:rPr>
        <w:t>:</w:t>
      </w:r>
      <w:r w:rsidRPr="00307AA8">
        <w:rPr>
          <w:rFonts w:ascii="Times New Roman" w:hAnsi="Times New Roman" w:cs="Times New Roman"/>
          <w:sz w:val="24"/>
          <w:szCs w:val="24"/>
        </w:rPr>
        <w:t xml:space="preserve"> </w:t>
      </w:r>
      <w:r>
        <w:rPr>
          <w:rFonts w:ascii="Times New Roman" w:hAnsi="Times New Roman" w:cs="Times New Roman"/>
          <w:sz w:val="24"/>
          <w:szCs w:val="24"/>
        </w:rPr>
        <w:t>07/23</w:t>
      </w:r>
      <w:r w:rsidRPr="00307AA8">
        <w:rPr>
          <w:rFonts w:ascii="Times New Roman" w:hAnsi="Times New Roman" w:cs="Times New Roman"/>
          <w:sz w:val="24"/>
          <w:szCs w:val="24"/>
        </w:rPr>
        <w:t>).</w:t>
      </w:r>
    </w:p>
    <w:p w14:paraId="2694CF52" w14:textId="77777777" w:rsidR="00307AA8" w:rsidRDefault="00307AA8" w:rsidP="00E02F88">
      <w:pPr>
        <w:spacing w:after="0"/>
        <w:jc w:val="both"/>
        <w:rPr>
          <w:rFonts w:ascii="Times New Roman" w:hAnsi="Times New Roman" w:cs="Times New Roman"/>
          <w:sz w:val="24"/>
          <w:szCs w:val="24"/>
        </w:rPr>
      </w:pPr>
    </w:p>
    <w:p w14:paraId="429CC4B5" w14:textId="77777777" w:rsidR="00307AA8" w:rsidRPr="00307AA8" w:rsidRDefault="00307AA8" w:rsidP="00307AA8">
      <w:pPr>
        <w:spacing w:after="0"/>
        <w:jc w:val="center"/>
        <w:rPr>
          <w:rFonts w:ascii="Times New Roman" w:hAnsi="Times New Roman" w:cs="Times New Roman"/>
          <w:b/>
          <w:bCs/>
          <w:sz w:val="24"/>
          <w:szCs w:val="24"/>
        </w:rPr>
      </w:pPr>
      <w:r w:rsidRPr="00307AA8">
        <w:rPr>
          <w:rFonts w:ascii="Times New Roman" w:hAnsi="Times New Roman" w:cs="Times New Roman"/>
          <w:b/>
          <w:bCs/>
          <w:sz w:val="24"/>
          <w:szCs w:val="24"/>
        </w:rPr>
        <w:t xml:space="preserve">Članak 13. </w:t>
      </w:r>
    </w:p>
    <w:p w14:paraId="1AB240E9" w14:textId="7088BA21" w:rsidR="00307AA8" w:rsidRDefault="00392654" w:rsidP="00307AA8">
      <w:pPr>
        <w:spacing w:after="0"/>
        <w:jc w:val="both"/>
        <w:rPr>
          <w:rFonts w:ascii="Times New Roman" w:hAnsi="Times New Roman" w:cs="Times New Roman"/>
          <w:sz w:val="24"/>
          <w:szCs w:val="24"/>
        </w:rPr>
      </w:pPr>
      <w:r w:rsidRPr="00392654">
        <w:rPr>
          <w:rFonts w:ascii="Times New Roman" w:hAnsi="Times New Roman" w:cs="Times New Roman"/>
          <w:sz w:val="24"/>
          <w:szCs w:val="24"/>
        </w:rPr>
        <w:t>Ova Odluka  stupa na snagu osmi dan od dana objave  u „Glasniku Općine Jasenica“ i  dostavit će se Ministarstvu financija, Poreznoj upravi u roku od osam dana od dana njezina donošenja radi objave na mrežnim stranicama Porezne uprave.</w:t>
      </w:r>
    </w:p>
    <w:p w14:paraId="5BDDDEBE" w14:textId="6D9C6E3E" w:rsidR="00307AA8" w:rsidRPr="00307AA8" w:rsidRDefault="00307AA8" w:rsidP="00307AA8">
      <w:pPr>
        <w:spacing w:after="0"/>
        <w:jc w:val="right"/>
        <w:rPr>
          <w:rFonts w:ascii="Times New Roman" w:hAnsi="Times New Roman" w:cs="Times New Roman"/>
          <w:b/>
          <w:bCs/>
          <w:sz w:val="24"/>
          <w:szCs w:val="24"/>
        </w:rPr>
      </w:pPr>
      <w:r w:rsidRPr="00307AA8">
        <w:rPr>
          <w:rFonts w:ascii="Times New Roman" w:hAnsi="Times New Roman" w:cs="Times New Roman"/>
          <w:b/>
          <w:bCs/>
          <w:sz w:val="24"/>
          <w:szCs w:val="24"/>
        </w:rPr>
        <w:t>PREDSJEDNICA</w:t>
      </w:r>
    </w:p>
    <w:p w14:paraId="5CC519AA" w14:textId="7121BA30" w:rsidR="00307AA8" w:rsidRDefault="00307AA8" w:rsidP="00307AA8">
      <w:pPr>
        <w:spacing w:after="0"/>
        <w:jc w:val="right"/>
        <w:rPr>
          <w:rFonts w:ascii="Times New Roman" w:hAnsi="Times New Roman" w:cs="Times New Roman"/>
          <w:b/>
          <w:bCs/>
          <w:sz w:val="24"/>
          <w:szCs w:val="24"/>
        </w:rPr>
      </w:pPr>
      <w:r w:rsidRPr="00307AA8">
        <w:rPr>
          <w:rFonts w:ascii="Times New Roman" w:hAnsi="Times New Roman" w:cs="Times New Roman"/>
          <w:b/>
          <w:bCs/>
          <w:sz w:val="24"/>
          <w:szCs w:val="24"/>
        </w:rPr>
        <w:t>Anamarija Maruna</w:t>
      </w:r>
    </w:p>
    <w:p w14:paraId="58C64088" w14:textId="77777777" w:rsidR="007B7CC2" w:rsidRDefault="007B7CC2" w:rsidP="007B7CC2">
      <w:pPr>
        <w:rPr>
          <w:rFonts w:ascii="Times New Roman" w:hAnsi="Times New Roman" w:cs="Times New Roman"/>
          <w:b/>
          <w:bCs/>
          <w:sz w:val="24"/>
          <w:szCs w:val="24"/>
        </w:rPr>
      </w:pPr>
    </w:p>
    <w:p w14:paraId="20F900CC" w14:textId="2E1F3F88" w:rsidR="007B7CC2" w:rsidRDefault="007B7CC2" w:rsidP="007B7CC2">
      <w:pPr>
        <w:spacing w:after="0"/>
        <w:rPr>
          <w:rFonts w:ascii="Times New Roman" w:hAnsi="Times New Roman" w:cs="Times New Roman"/>
          <w:sz w:val="24"/>
          <w:szCs w:val="24"/>
        </w:rPr>
      </w:pPr>
      <w:r w:rsidRPr="007B7CC2">
        <w:rPr>
          <w:rFonts w:ascii="Times New Roman" w:hAnsi="Times New Roman" w:cs="Times New Roman"/>
          <w:sz w:val="24"/>
          <w:szCs w:val="24"/>
        </w:rPr>
        <w:t>KLASA: 410-01/2</w:t>
      </w:r>
      <w:r>
        <w:rPr>
          <w:rFonts w:ascii="Times New Roman" w:hAnsi="Times New Roman" w:cs="Times New Roman"/>
          <w:sz w:val="24"/>
          <w:szCs w:val="24"/>
        </w:rPr>
        <w:t>5</w:t>
      </w:r>
      <w:r w:rsidRPr="007B7CC2">
        <w:rPr>
          <w:rFonts w:ascii="Times New Roman" w:hAnsi="Times New Roman" w:cs="Times New Roman"/>
          <w:sz w:val="24"/>
          <w:szCs w:val="24"/>
        </w:rPr>
        <w:t xml:space="preserve">-01/ </w:t>
      </w:r>
    </w:p>
    <w:p w14:paraId="2088C6EC" w14:textId="54FA0902" w:rsidR="007B7CC2" w:rsidRDefault="007B7CC2" w:rsidP="007B7CC2">
      <w:pPr>
        <w:spacing w:after="0"/>
        <w:rPr>
          <w:rFonts w:ascii="Times New Roman" w:hAnsi="Times New Roman" w:cs="Times New Roman"/>
          <w:sz w:val="24"/>
          <w:szCs w:val="24"/>
        </w:rPr>
      </w:pPr>
      <w:r w:rsidRPr="007B7CC2">
        <w:rPr>
          <w:rFonts w:ascii="Times New Roman" w:hAnsi="Times New Roman" w:cs="Times New Roman"/>
          <w:sz w:val="24"/>
          <w:szCs w:val="24"/>
        </w:rPr>
        <w:t>UR.BROJ: 2198-</w:t>
      </w:r>
      <w:r>
        <w:rPr>
          <w:rFonts w:ascii="Times New Roman" w:hAnsi="Times New Roman" w:cs="Times New Roman"/>
          <w:sz w:val="24"/>
          <w:szCs w:val="24"/>
        </w:rPr>
        <w:t>21</w:t>
      </w:r>
      <w:r w:rsidRPr="007B7CC2">
        <w:rPr>
          <w:rFonts w:ascii="Times New Roman" w:hAnsi="Times New Roman" w:cs="Times New Roman"/>
          <w:sz w:val="24"/>
          <w:szCs w:val="24"/>
        </w:rPr>
        <w:t>-</w:t>
      </w:r>
      <w:r>
        <w:rPr>
          <w:rFonts w:ascii="Times New Roman" w:hAnsi="Times New Roman" w:cs="Times New Roman"/>
          <w:sz w:val="24"/>
          <w:szCs w:val="24"/>
        </w:rPr>
        <w:t>01/1</w:t>
      </w:r>
      <w:r w:rsidRPr="007B7CC2">
        <w:rPr>
          <w:rFonts w:ascii="Times New Roman" w:hAnsi="Times New Roman" w:cs="Times New Roman"/>
          <w:sz w:val="24"/>
          <w:szCs w:val="24"/>
        </w:rPr>
        <w:t>-2</w:t>
      </w:r>
      <w:r>
        <w:rPr>
          <w:rFonts w:ascii="Times New Roman" w:hAnsi="Times New Roman" w:cs="Times New Roman"/>
          <w:sz w:val="24"/>
          <w:szCs w:val="24"/>
        </w:rPr>
        <w:t>5</w:t>
      </w:r>
      <w:r w:rsidRPr="007B7CC2">
        <w:rPr>
          <w:rFonts w:ascii="Times New Roman" w:hAnsi="Times New Roman" w:cs="Times New Roman"/>
          <w:sz w:val="24"/>
          <w:szCs w:val="24"/>
        </w:rPr>
        <w:t xml:space="preserve">-1 </w:t>
      </w:r>
    </w:p>
    <w:p w14:paraId="37627F95" w14:textId="1E8B3E1D" w:rsidR="007B7CC2" w:rsidRDefault="007B7CC2" w:rsidP="007B7CC2">
      <w:pPr>
        <w:spacing w:after="0"/>
        <w:rPr>
          <w:rFonts w:ascii="Times New Roman" w:hAnsi="Times New Roman" w:cs="Times New Roman"/>
          <w:sz w:val="24"/>
          <w:szCs w:val="24"/>
        </w:rPr>
      </w:pPr>
      <w:r>
        <w:rPr>
          <w:rFonts w:ascii="Times New Roman" w:hAnsi="Times New Roman" w:cs="Times New Roman"/>
          <w:sz w:val="24"/>
          <w:szCs w:val="24"/>
        </w:rPr>
        <w:t>Jasenice</w:t>
      </w:r>
      <w:r w:rsidRPr="007B7CC2">
        <w:rPr>
          <w:rFonts w:ascii="Times New Roman" w:hAnsi="Times New Roman" w:cs="Times New Roman"/>
          <w:sz w:val="24"/>
          <w:szCs w:val="24"/>
        </w:rPr>
        <w:t>, -----------------2025. godine</w:t>
      </w:r>
    </w:p>
    <w:p w14:paraId="043CB674" w14:textId="77777777" w:rsidR="007B7CC2" w:rsidRDefault="007B7CC2" w:rsidP="007B7CC2">
      <w:pPr>
        <w:spacing w:after="0"/>
        <w:rPr>
          <w:rFonts w:ascii="Times New Roman" w:hAnsi="Times New Roman" w:cs="Times New Roman"/>
          <w:sz w:val="24"/>
          <w:szCs w:val="24"/>
        </w:rPr>
      </w:pPr>
    </w:p>
    <w:p w14:paraId="5B0853C7" w14:textId="77777777" w:rsidR="007B7CC2" w:rsidRDefault="007B7CC2" w:rsidP="007B7CC2">
      <w:pPr>
        <w:spacing w:after="0"/>
        <w:rPr>
          <w:rFonts w:ascii="Times New Roman" w:hAnsi="Times New Roman" w:cs="Times New Roman"/>
          <w:sz w:val="24"/>
          <w:szCs w:val="24"/>
        </w:rPr>
      </w:pPr>
    </w:p>
    <w:p w14:paraId="05DE43B6" w14:textId="137B7BE9" w:rsidR="007B7CC2" w:rsidRPr="007B7CC2" w:rsidRDefault="007B7CC2" w:rsidP="007B7CC2">
      <w:pPr>
        <w:spacing w:after="0"/>
        <w:jc w:val="center"/>
        <w:rPr>
          <w:rFonts w:ascii="Times New Roman" w:hAnsi="Times New Roman" w:cs="Times New Roman"/>
          <w:b/>
          <w:bCs/>
          <w:sz w:val="24"/>
          <w:szCs w:val="24"/>
        </w:rPr>
      </w:pPr>
      <w:r w:rsidRPr="007B7CC2">
        <w:rPr>
          <w:rFonts w:ascii="Times New Roman" w:hAnsi="Times New Roman" w:cs="Times New Roman"/>
          <w:b/>
          <w:bCs/>
          <w:sz w:val="24"/>
          <w:szCs w:val="24"/>
        </w:rPr>
        <w:t>OBRAZLOŽENJE</w:t>
      </w:r>
    </w:p>
    <w:p w14:paraId="18731F11" w14:textId="77777777" w:rsidR="007B7CC2" w:rsidRDefault="007B7CC2" w:rsidP="007B7CC2">
      <w:pPr>
        <w:spacing w:after="0"/>
        <w:rPr>
          <w:rFonts w:ascii="Times New Roman" w:hAnsi="Times New Roman" w:cs="Times New Roman"/>
          <w:sz w:val="24"/>
          <w:szCs w:val="24"/>
        </w:rPr>
      </w:pPr>
    </w:p>
    <w:p w14:paraId="4A1B32D6" w14:textId="77777777" w:rsidR="007B7CC2" w:rsidRDefault="007B7CC2" w:rsidP="007B7CC2">
      <w:p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Hrvatski sabor je dana 13. prosinca  2024. godine donio Zakon o  izmjenama i dopuni Zakona o lokalnim porezima (NN 152/2024)  kojim se umjesto dosadašnjeg poreza na kuće za odmor uvodi porez na nekretnine. Jedinice lokalne samouprave dužne su uvesti porez na nekretnine a mogu uvesti porez na potrošnju i porez na korištenje javnih površina. </w:t>
      </w:r>
    </w:p>
    <w:p w14:paraId="358F89D5" w14:textId="77777777" w:rsidR="007B7CC2" w:rsidRDefault="007B7CC2" w:rsidP="007B7CC2">
      <w:pPr>
        <w:spacing w:after="0"/>
        <w:rPr>
          <w:rFonts w:ascii="Times New Roman" w:hAnsi="Times New Roman" w:cs="Times New Roman"/>
          <w:sz w:val="24"/>
          <w:szCs w:val="24"/>
        </w:rPr>
      </w:pPr>
    </w:p>
    <w:p w14:paraId="33E4D147" w14:textId="5D4D8B46" w:rsidR="007B7CC2" w:rsidRDefault="007B7CC2" w:rsidP="007B7CC2">
      <w:pPr>
        <w:spacing w:after="0"/>
        <w:jc w:val="both"/>
        <w:rPr>
          <w:rFonts w:ascii="Times New Roman" w:hAnsi="Times New Roman" w:cs="Times New Roman"/>
          <w:sz w:val="24"/>
          <w:szCs w:val="24"/>
        </w:rPr>
      </w:pPr>
      <w:r w:rsidRPr="007B7CC2">
        <w:rPr>
          <w:rFonts w:ascii="Times New Roman" w:hAnsi="Times New Roman" w:cs="Times New Roman"/>
          <w:sz w:val="24"/>
          <w:szCs w:val="24"/>
        </w:rPr>
        <w:t>Zakonom je definirano da je nekretnina  svaka stambena zgrada ili stambeni dio stambeno</w:t>
      </w:r>
      <w:r>
        <w:rPr>
          <w:rFonts w:ascii="Times New Roman" w:hAnsi="Times New Roman" w:cs="Times New Roman"/>
          <w:sz w:val="24"/>
          <w:szCs w:val="24"/>
        </w:rPr>
        <w:t>-</w:t>
      </w:r>
      <w:r w:rsidRPr="007B7CC2">
        <w:rPr>
          <w:rFonts w:ascii="Times New Roman" w:hAnsi="Times New Roman" w:cs="Times New Roman"/>
          <w:sz w:val="24"/>
          <w:szCs w:val="24"/>
        </w:rPr>
        <w:t>poslovne zgrade ili stan te svaki drugi samostalni funkcionalni prostor namijenjen stanovanju. Nekretninom se ne smatraju gospodarstvene zgrade koje služe samo za smještaj poljoprivrednih strojeva, oruđa i drugog pribora te nekretnine za koje se prema odluci o komunalnoj naknadi određuje koeficijent namjene za proizvodni ili neproizvodni poslovni prostor</w:t>
      </w:r>
      <w:r>
        <w:rPr>
          <w:rFonts w:ascii="Times New Roman" w:hAnsi="Times New Roman" w:cs="Times New Roman"/>
          <w:sz w:val="24"/>
          <w:szCs w:val="24"/>
        </w:rPr>
        <w:t>.</w:t>
      </w:r>
      <w:r w:rsidRPr="007B7CC2">
        <w:rPr>
          <w:rFonts w:ascii="Times New Roman" w:hAnsi="Times New Roman" w:cs="Times New Roman"/>
          <w:sz w:val="24"/>
          <w:szCs w:val="24"/>
        </w:rPr>
        <w:t xml:space="preserve"> </w:t>
      </w:r>
    </w:p>
    <w:p w14:paraId="07C9A1B7" w14:textId="77777777" w:rsidR="007B7CC2" w:rsidRDefault="007B7CC2" w:rsidP="007B7CC2">
      <w:pPr>
        <w:spacing w:after="0"/>
        <w:rPr>
          <w:rFonts w:ascii="Times New Roman" w:hAnsi="Times New Roman" w:cs="Times New Roman"/>
          <w:sz w:val="24"/>
          <w:szCs w:val="24"/>
        </w:rPr>
      </w:pPr>
    </w:p>
    <w:p w14:paraId="1F870C0B" w14:textId="77777777" w:rsidR="007B7CC2" w:rsidRDefault="007B7CC2" w:rsidP="007B7CC2">
      <w:pPr>
        <w:spacing w:after="0"/>
        <w:rPr>
          <w:rFonts w:ascii="Times New Roman" w:hAnsi="Times New Roman" w:cs="Times New Roman"/>
          <w:sz w:val="24"/>
          <w:szCs w:val="24"/>
        </w:rPr>
      </w:pPr>
      <w:r w:rsidRPr="007B7CC2">
        <w:rPr>
          <w:rFonts w:ascii="Times New Roman" w:hAnsi="Times New Roman" w:cs="Times New Roman"/>
          <w:sz w:val="24"/>
          <w:szCs w:val="24"/>
        </w:rPr>
        <w:t xml:space="preserve">Odredbama članka 25. Zakona propisano je: </w:t>
      </w:r>
    </w:p>
    <w:p w14:paraId="7BB191A2" w14:textId="59D85011" w:rsidR="007B7CC2" w:rsidRPr="007B7CC2" w:rsidRDefault="007B7CC2" w:rsidP="007B7CC2">
      <w:pPr>
        <w:pStyle w:val="Odlomakpopisa"/>
        <w:numPr>
          <w:ilvl w:val="0"/>
          <w:numId w:val="8"/>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Porez na nekretnine plaćaju domaće i strane, pravne i fizičke osobe koje su vlasnici nekretnina na dan 31. ožujka godine za koju se utvrđuje porez,  </w:t>
      </w:r>
    </w:p>
    <w:p w14:paraId="6687443A" w14:textId="44B61218" w:rsidR="007B7CC2" w:rsidRPr="007B7CC2" w:rsidRDefault="007B7CC2" w:rsidP="007B7CC2">
      <w:pPr>
        <w:pStyle w:val="Odlomakpopisa"/>
        <w:numPr>
          <w:ilvl w:val="0"/>
          <w:numId w:val="8"/>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Iznimno od stavka 1. ovoga članka, ako se ne može utvrditi vlasnik, porez na nekretnine plaća korisnik nekretnine određen prema odredbama propisa kojim se uređuje komunalno gospodarstvo,  </w:t>
      </w:r>
    </w:p>
    <w:p w14:paraId="6C09E602" w14:textId="68E5D22B" w:rsidR="007B7CC2" w:rsidRPr="007B7CC2" w:rsidRDefault="007B7CC2" w:rsidP="007B7CC2">
      <w:pPr>
        <w:pStyle w:val="Odlomakpopisa"/>
        <w:numPr>
          <w:ilvl w:val="0"/>
          <w:numId w:val="8"/>
        </w:numPr>
        <w:spacing w:after="0"/>
        <w:jc w:val="both"/>
        <w:rPr>
          <w:rFonts w:ascii="Times New Roman" w:hAnsi="Times New Roman" w:cs="Times New Roman"/>
          <w:sz w:val="24"/>
          <w:szCs w:val="24"/>
        </w:rPr>
      </w:pPr>
      <w:r w:rsidRPr="007B7CC2">
        <w:rPr>
          <w:rFonts w:ascii="Times New Roman" w:hAnsi="Times New Roman" w:cs="Times New Roman"/>
          <w:sz w:val="24"/>
          <w:szCs w:val="24"/>
        </w:rPr>
        <w:t>Za novoizgrađene nekretnine obveza plaćanja poreza na nekretnine nastaje danom izvršnosti uporabne dozvole godine za koju se utvrđuje porez odnosno danom početka korištenja nekretnine koja se koristi bez uporabne dozvole,</w:t>
      </w:r>
    </w:p>
    <w:p w14:paraId="1F1D5389" w14:textId="76EEFC49" w:rsidR="007B7CC2" w:rsidRPr="007B7CC2" w:rsidRDefault="007B7CC2" w:rsidP="007B7CC2">
      <w:pPr>
        <w:pStyle w:val="Odlomakpopisa"/>
        <w:numPr>
          <w:ilvl w:val="0"/>
          <w:numId w:val="8"/>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  </w:t>
      </w:r>
    </w:p>
    <w:p w14:paraId="7D5C044C" w14:textId="77777777" w:rsidR="007B7CC2" w:rsidRDefault="007B7CC2" w:rsidP="007B7CC2">
      <w:pPr>
        <w:spacing w:after="0"/>
        <w:rPr>
          <w:rFonts w:ascii="Times New Roman" w:hAnsi="Times New Roman" w:cs="Times New Roman"/>
          <w:sz w:val="24"/>
          <w:szCs w:val="24"/>
        </w:rPr>
      </w:pPr>
    </w:p>
    <w:p w14:paraId="6956F89B" w14:textId="77777777" w:rsidR="007B7CC2" w:rsidRDefault="007B7CC2" w:rsidP="007B7CC2">
      <w:pPr>
        <w:spacing w:after="0"/>
        <w:rPr>
          <w:rFonts w:ascii="Times New Roman" w:hAnsi="Times New Roman" w:cs="Times New Roman"/>
          <w:sz w:val="24"/>
          <w:szCs w:val="24"/>
        </w:rPr>
      </w:pPr>
      <w:r w:rsidRPr="007B7CC2">
        <w:rPr>
          <w:rFonts w:ascii="Times New Roman" w:hAnsi="Times New Roman" w:cs="Times New Roman"/>
          <w:sz w:val="24"/>
          <w:szCs w:val="24"/>
        </w:rPr>
        <w:t xml:space="preserve">Porez na nekretnine ne plaća se na nekretnine: </w:t>
      </w:r>
    </w:p>
    <w:p w14:paraId="453E7733" w14:textId="29F48427"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koje služe za stalno stanovanje </w:t>
      </w:r>
    </w:p>
    <w:p w14:paraId="41CDD552" w14:textId="63A8EA59"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koje se iznajmljuju na temelju ugovora o najmu za stalno stanovanje </w:t>
      </w:r>
    </w:p>
    <w:p w14:paraId="38F17633" w14:textId="2ED1D92D"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javne namjene i nekretnine namijenjene institucionalnom smještaju osoba </w:t>
      </w:r>
    </w:p>
    <w:p w14:paraId="7BFAC199" w14:textId="3A23D19F"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koje se u poslovnim knjigama trgovačkih društava vode kao nekretnine namijenjene prodaji, ako je od dana unosa u poslovne knjige do 31. ožujka godine za koju se utvrđuje porez proteklo manje od šest mjeseci </w:t>
      </w:r>
    </w:p>
    <w:p w14:paraId="43DB91BB" w14:textId="71DF90DE"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preuzete u zamjenu za nenaplaćena potraživanja, ako je od dana preuzimanja do 31. ožujka godine za koju se utvrđuje porez proteklo manje od šest mjeseci </w:t>
      </w:r>
    </w:p>
    <w:p w14:paraId="1E100E35" w14:textId="6758553D"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koje zbog proglašenja prirodnih nepogoda u određenom poreznom razdoblju nisu podobne kao stambeni prostor </w:t>
      </w:r>
    </w:p>
    <w:p w14:paraId="686A4FAE" w14:textId="3F0F50F3"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u slučajevima kada se iz svih okolnosti može utvrditi da je onemogućena stambena namjena nekretnine </w:t>
      </w:r>
    </w:p>
    <w:p w14:paraId="2E223FB9" w14:textId="4CABE533"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u vlasništvu jedinica lokalne samouprave koje se nalaze isključivo na teritoriju te jedinice lokalne samouprave </w:t>
      </w:r>
    </w:p>
    <w:p w14:paraId="00B6DF87" w14:textId="4F09845A" w:rsidR="007B7CC2" w:rsidRPr="007B7CC2" w:rsidRDefault="007B7CC2" w:rsidP="007B7CC2">
      <w:pPr>
        <w:pStyle w:val="Odlomakpopisa"/>
        <w:numPr>
          <w:ilvl w:val="0"/>
          <w:numId w:val="5"/>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koje domaćinu određenom prema propisu kojim se uređuje ugostiteljska djelatnost služe za stalno stanovanje. </w:t>
      </w:r>
    </w:p>
    <w:p w14:paraId="4C02543B" w14:textId="77777777" w:rsidR="007B7CC2" w:rsidRDefault="007B7CC2" w:rsidP="007B7CC2">
      <w:pPr>
        <w:spacing w:after="0"/>
        <w:rPr>
          <w:rFonts w:ascii="Times New Roman" w:hAnsi="Times New Roman" w:cs="Times New Roman"/>
          <w:sz w:val="24"/>
          <w:szCs w:val="24"/>
        </w:rPr>
      </w:pPr>
    </w:p>
    <w:p w14:paraId="3DD57507" w14:textId="77777777" w:rsidR="007B7CC2" w:rsidRDefault="007B7CC2" w:rsidP="007B7CC2">
      <w:pPr>
        <w:spacing w:after="0"/>
        <w:rPr>
          <w:rFonts w:ascii="Times New Roman" w:hAnsi="Times New Roman" w:cs="Times New Roman"/>
          <w:sz w:val="24"/>
          <w:szCs w:val="24"/>
        </w:rPr>
      </w:pPr>
    </w:p>
    <w:p w14:paraId="26C4AAA1" w14:textId="77777777" w:rsidR="007B7CC2" w:rsidRDefault="007B7CC2" w:rsidP="007B7CC2">
      <w:p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Radi dokazivanja da se radi o nekretnini koja služi za stalno stanovanje, na koju se ne plaća porez na nekretnine, porezni obveznik dužan je na poziv poreznog tijela dokazati činjenicu stalnog stanovanja, pri čemu se činjenica stalnog stanovanja ne smatra dokazanom prijavom prebivališta na nekretnini. </w:t>
      </w:r>
    </w:p>
    <w:p w14:paraId="6BFD1AC8" w14:textId="77777777" w:rsidR="007B7CC2" w:rsidRDefault="007B7CC2" w:rsidP="007B7CC2">
      <w:pPr>
        <w:spacing w:after="0"/>
        <w:jc w:val="both"/>
        <w:rPr>
          <w:rFonts w:ascii="Times New Roman" w:hAnsi="Times New Roman" w:cs="Times New Roman"/>
          <w:sz w:val="24"/>
          <w:szCs w:val="24"/>
        </w:rPr>
      </w:pPr>
    </w:p>
    <w:p w14:paraId="72F4A158" w14:textId="77777777" w:rsidR="007B7CC2" w:rsidRDefault="007B7CC2" w:rsidP="007B7CC2">
      <w:p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Porezno tijelo ( JUO Općine </w:t>
      </w:r>
      <w:r>
        <w:rPr>
          <w:rFonts w:ascii="Times New Roman" w:hAnsi="Times New Roman" w:cs="Times New Roman"/>
          <w:sz w:val="24"/>
          <w:szCs w:val="24"/>
        </w:rPr>
        <w:t>Jasenice</w:t>
      </w:r>
      <w:r w:rsidRPr="007B7CC2">
        <w:rPr>
          <w:rFonts w:ascii="Times New Roman" w:hAnsi="Times New Roman" w:cs="Times New Roman"/>
          <w:sz w:val="24"/>
          <w:szCs w:val="24"/>
        </w:rPr>
        <w:t xml:space="preserve">) ovlašteno je prikupljati podatke potrebne za dokazivanje činjenice stalnog stanovanja od drugih osoba koje raspolažu tim podacima, a osobito od osoba koje raspolažu podacima o korištenju dijelova infrastrukture. </w:t>
      </w:r>
    </w:p>
    <w:p w14:paraId="4ECF2EF6" w14:textId="77777777" w:rsidR="007B7CC2" w:rsidRDefault="007B7CC2" w:rsidP="007B7CC2">
      <w:pPr>
        <w:spacing w:after="0"/>
        <w:rPr>
          <w:rFonts w:ascii="Times New Roman" w:hAnsi="Times New Roman" w:cs="Times New Roman"/>
          <w:sz w:val="24"/>
          <w:szCs w:val="24"/>
        </w:rPr>
      </w:pPr>
    </w:p>
    <w:p w14:paraId="04684202" w14:textId="77777777" w:rsidR="007B7CC2" w:rsidRDefault="007B7CC2" w:rsidP="007B7CC2">
      <w:pPr>
        <w:spacing w:after="0"/>
        <w:rPr>
          <w:rFonts w:ascii="Times New Roman" w:hAnsi="Times New Roman" w:cs="Times New Roman"/>
          <w:sz w:val="24"/>
          <w:szCs w:val="24"/>
        </w:rPr>
      </w:pPr>
      <w:r w:rsidRPr="007B7CC2">
        <w:rPr>
          <w:rFonts w:ascii="Times New Roman" w:hAnsi="Times New Roman" w:cs="Times New Roman"/>
          <w:sz w:val="24"/>
          <w:szCs w:val="24"/>
        </w:rPr>
        <w:t xml:space="preserve">Predmetnim zakonom je propisano da je porez na nekretnine lokalni  porez čiji se prihod dijeli: </w:t>
      </w:r>
    </w:p>
    <w:p w14:paraId="099CEBFB" w14:textId="79F030F3" w:rsidR="007B7CC2" w:rsidRPr="007B7CC2" w:rsidRDefault="007B7CC2" w:rsidP="007B7CC2">
      <w:pPr>
        <w:pStyle w:val="Odlomakpopisa"/>
        <w:numPr>
          <w:ilvl w:val="0"/>
          <w:numId w:val="10"/>
        </w:numPr>
        <w:spacing w:after="0"/>
        <w:jc w:val="both"/>
        <w:rPr>
          <w:rFonts w:ascii="Times New Roman" w:hAnsi="Times New Roman" w:cs="Times New Roman"/>
          <w:sz w:val="24"/>
          <w:szCs w:val="24"/>
        </w:rPr>
      </w:pPr>
      <w:r w:rsidRPr="007B7CC2">
        <w:rPr>
          <w:rFonts w:ascii="Times New Roman" w:hAnsi="Times New Roman" w:cs="Times New Roman"/>
          <w:sz w:val="24"/>
          <w:szCs w:val="24"/>
        </w:rPr>
        <w:t>80 % udio jedinice lokalne samouprave na čijem se području nekretnina nalazi</w:t>
      </w:r>
      <w:r>
        <w:rPr>
          <w:rFonts w:ascii="Times New Roman" w:hAnsi="Times New Roman" w:cs="Times New Roman"/>
          <w:sz w:val="24"/>
          <w:szCs w:val="24"/>
        </w:rPr>
        <w:t>,</w:t>
      </w:r>
      <w:r w:rsidRPr="007B7CC2">
        <w:rPr>
          <w:rFonts w:ascii="Times New Roman" w:hAnsi="Times New Roman" w:cs="Times New Roman"/>
          <w:sz w:val="24"/>
          <w:szCs w:val="24"/>
        </w:rPr>
        <w:t xml:space="preserve"> </w:t>
      </w:r>
    </w:p>
    <w:p w14:paraId="2E1502AC" w14:textId="69BE3A0F" w:rsidR="007B7CC2" w:rsidRPr="007B7CC2" w:rsidRDefault="007B7CC2" w:rsidP="007B7CC2">
      <w:pPr>
        <w:pStyle w:val="Odlomakpopisa"/>
        <w:numPr>
          <w:ilvl w:val="0"/>
          <w:numId w:val="10"/>
        </w:num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20 % udio jedinice područne (regionalne) samouprave na čijem se području nekretnina nalazi. </w:t>
      </w:r>
    </w:p>
    <w:p w14:paraId="6965EC1D" w14:textId="1CD5F68C" w:rsidR="00E743FA" w:rsidRDefault="007B7CC2" w:rsidP="007B7CC2">
      <w:pPr>
        <w:spacing w:after="0"/>
        <w:rPr>
          <w:rFonts w:ascii="Times New Roman" w:hAnsi="Times New Roman" w:cs="Times New Roman"/>
          <w:sz w:val="24"/>
          <w:szCs w:val="24"/>
        </w:rPr>
      </w:pPr>
      <w:r w:rsidRPr="007B7CC2">
        <w:rPr>
          <w:rFonts w:ascii="Times New Roman" w:hAnsi="Times New Roman" w:cs="Times New Roman"/>
          <w:sz w:val="24"/>
          <w:szCs w:val="24"/>
        </w:rPr>
        <w:t xml:space="preserve">Dosadašnji porez na kuće za odmor bio je u cijelosti prihod Općine </w:t>
      </w:r>
      <w:r w:rsidR="00E743FA">
        <w:rPr>
          <w:rFonts w:ascii="Times New Roman" w:hAnsi="Times New Roman" w:cs="Times New Roman"/>
          <w:sz w:val="24"/>
          <w:szCs w:val="24"/>
        </w:rPr>
        <w:t>Jasenice</w:t>
      </w:r>
      <w:r w:rsidRPr="007B7CC2">
        <w:rPr>
          <w:rFonts w:ascii="Times New Roman" w:hAnsi="Times New Roman" w:cs="Times New Roman"/>
          <w:sz w:val="24"/>
          <w:szCs w:val="24"/>
        </w:rPr>
        <w:t xml:space="preserve">. </w:t>
      </w:r>
    </w:p>
    <w:p w14:paraId="12A3E391" w14:textId="77777777" w:rsidR="00E743FA" w:rsidRDefault="00E743FA" w:rsidP="007B7CC2">
      <w:pPr>
        <w:spacing w:after="0"/>
        <w:rPr>
          <w:rFonts w:ascii="Times New Roman" w:hAnsi="Times New Roman" w:cs="Times New Roman"/>
          <w:sz w:val="24"/>
          <w:szCs w:val="24"/>
        </w:rPr>
      </w:pPr>
    </w:p>
    <w:p w14:paraId="5CF0E572" w14:textId="0446F763" w:rsidR="00E743FA" w:rsidRDefault="007B7CC2" w:rsidP="00E743FA">
      <w:pPr>
        <w:spacing w:after="0"/>
        <w:jc w:val="both"/>
        <w:rPr>
          <w:rFonts w:ascii="Times New Roman" w:hAnsi="Times New Roman" w:cs="Times New Roman"/>
          <w:sz w:val="24"/>
          <w:szCs w:val="24"/>
        </w:rPr>
      </w:pPr>
      <w:r w:rsidRPr="007B7CC2">
        <w:rPr>
          <w:rFonts w:ascii="Times New Roman" w:hAnsi="Times New Roman" w:cs="Times New Roman"/>
          <w:sz w:val="24"/>
          <w:szCs w:val="24"/>
        </w:rPr>
        <w:t>Visinu poreza na nekretnine u granicama određenim Zakonom (od 0,60 do 8,00 eura/m)²</w:t>
      </w:r>
      <w:r w:rsidR="00E743FA">
        <w:rPr>
          <w:rFonts w:ascii="Times New Roman" w:hAnsi="Times New Roman" w:cs="Times New Roman"/>
          <w:sz w:val="24"/>
          <w:szCs w:val="24"/>
        </w:rPr>
        <w:t xml:space="preserve"> </w:t>
      </w:r>
      <w:r w:rsidRPr="007B7CC2">
        <w:rPr>
          <w:rFonts w:ascii="Times New Roman" w:hAnsi="Times New Roman" w:cs="Times New Roman"/>
          <w:sz w:val="24"/>
          <w:szCs w:val="24"/>
        </w:rPr>
        <w:t xml:space="preserve">predstavničko tijelo jedinice lokalne samouprave propisuje svojom odlukom. </w:t>
      </w:r>
    </w:p>
    <w:p w14:paraId="136BB1E0" w14:textId="77777777" w:rsidR="00E743FA" w:rsidRDefault="00E743FA" w:rsidP="007B7CC2">
      <w:pPr>
        <w:spacing w:after="0"/>
        <w:rPr>
          <w:rFonts w:ascii="Times New Roman" w:hAnsi="Times New Roman" w:cs="Times New Roman"/>
          <w:sz w:val="24"/>
          <w:szCs w:val="24"/>
        </w:rPr>
      </w:pPr>
    </w:p>
    <w:p w14:paraId="15B7FB82" w14:textId="77777777" w:rsidR="00E743FA" w:rsidRDefault="007B7CC2" w:rsidP="00E743FA">
      <w:p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Prethodnim zakonom je utvrđena visina poreza na kuće za odmor u rasponu od 0,60 do 5,00 eura/m2 korisne površine kuće za odmor godišnje.  </w:t>
      </w:r>
    </w:p>
    <w:p w14:paraId="63ABF158" w14:textId="77777777" w:rsidR="00E743FA" w:rsidRDefault="00E743FA" w:rsidP="007B7CC2">
      <w:pPr>
        <w:spacing w:after="0"/>
        <w:rPr>
          <w:rFonts w:ascii="Times New Roman" w:hAnsi="Times New Roman" w:cs="Times New Roman"/>
          <w:sz w:val="24"/>
          <w:szCs w:val="24"/>
        </w:rPr>
      </w:pPr>
    </w:p>
    <w:p w14:paraId="5D127831" w14:textId="61F1AC41" w:rsidR="007B7CC2" w:rsidRPr="007B7CC2" w:rsidRDefault="007B7CC2" w:rsidP="00E743FA">
      <w:pPr>
        <w:spacing w:after="0"/>
        <w:jc w:val="both"/>
        <w:rPr>
          <w:rFonts w:ascii="Times New Roman" w:hAnsi="Times New Roman" w:cs="Times New Roman"/>
          <w:sz w:val="24"/>
          <w:szCs w:val="24"/>
        </w:rPr>
      </w:pPr>
      <w:r w:rsidRPr="007B7CC2">
        <w:rPr>
          <w:rFonts w:ascii="Times New Roman" w:hAnsi="Times New Roman" w:cs="Times New Roman"/>
          <w:sz w:val="24"/>
          <w:szCs w:val="24"/>
        </w:rPr>
        <w:t xml:space="preserve">Odlukom o lokalnim porezima Općine </w:t>
      </w:r>
      <w:r w:rsidR="00E743FA">
        <w:rPr>
          <w:rFonts w:ascii="Times New Roman" w:hAnsi="Times New Roman" w:cs="Times New Roman"/>
          <w:sz w:val="24"/>
          <w:szCs w:val="24"/>
        </w:rPr>
        <w:t>Jasenice</w:t>
      </w:r>
      <w:r w:rsidRPr="007B7CC2">
        <w:rPr>
          <w:rFonts w:ascii="Times New Roman" w:hAnsi="Times New Roman" w:cs="Times New Roman"/>
          <w:sz w:val="24"/>
          <w:szCs w:val="24"/>
        </w:rPr>
        <w:t xml:space="preserve"> od 20</w:t>
      </w:r>
      <w:r w:rsidR="00E743FA">
        <w:rPr>
          <w:rFonts w:ascii="Times New Roman" w:hAnsi="Times New Roman" w:cs="Times New Roman"/>
          <w:sz w:val="24"/>
          <w:szCs w:val="24"/>
        </w:rPr>
        <w:t>23</w:t>
      </w:r>
      <w:r w:rsidRPr="007B7CC2">
        <w:rPr>
          <w:rFonts w:ascii="Times New Roman" w:hAnsi="Times New Roman" w:cs="Times New Roman"/>
          <w:sz w:val="24"/>
          <w:szCs w:val="24"/>
        </w:rPr>
        <w:t xml:space="preserve">. godine utvrđen je porez na kuće za odmor od </w:t>
      </w:r>
      <w:r w:rsidR="00E743FA">
        <w:rPr>
          <w:rFonts w:ascii="Times New Roman" w:hAnsi="Times New Roman" w:cs="Times New Roman"/>
          <w:sz w:val="24"/>
          <w:szCs w:val="24"/>
        </w:rPr>
        <w:t>4</w:t>
      </w:r>
      <w:r w:rsidRPr="007B7CC2">
        <w:rPr>
          <w:rFonts w:ascii="Times New Roman" w:hAnsi="Times New Roman" w:cs="Times New Roman"/>
          <w:sz w:val="24"/>
          <w:szCs w:val="24"/>
        </w:rPr>
        <w:t xml:space="preserve">,00 eura/m2 godišnje. Kako je izmjenama Zakona o lokalnim porezima povećana najviša porezna stopa s 5,00 eura na 8,00 eura/m2 a imajući u vidu činjenicu da 20% prihoda od poreza na nekretnine pripada županiji, predlaže se utvrditi godišnji porez na nekretnine na području Općine </w:t>
      </w:r>
      <w:r w:rsidR="00E743FA">
        <w:rPr>
          <w:rFonts w:ascii="Times New Roman" w:hAnsi="Times New Roman" w:cs="Times New Roman"/>
          <w:sz w:val="24"/>
          <w:szCs w:val="24"/>
        </w:rPr>
        <w:t>Jasenice</w:t>
      </w:r>
      <w:r w:rsidRPr="007B7CC2">
        <w:rPr>
          <w:rFonts w:ascii="Times New Roman" w:hAnsi="Times New Roman" w:cs="Times New Roman"/>
          <w:sz w:val="24"/>
          <w:szCs w:val="24"/>
        </w:rPr>
        <w:t xml:space="preserve"> u visini od 5,00 eura/m2 korisne površine nekretnine</w:t>
      </w:r>
      <w:r w:rsidR="00E743FA">
        <w:rPr>
          <w:rFonts w:ascii="Times New Roman" w:hAnsi="Times New Roman" w:cs="Times New Roman"/>
          <w:sz w:val="24"/>
          <w:szCs w:val="24"/>
        </w:rPr>
        <w:t>.</w:t>
      </w:r>
    </w:p>
    <w:sectPr w:rsidR="007B7CC2" w:rsidRPr="007B7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6ECB"/>
    <w:multiLevelType w:val="hybridMultilevel"/>
    <w:tmpl w:val="865CF1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6B3595"/>
    <w:multiLevelType w:val="hybridMultilevel"/>
    <w:tmpl w:val="707237FE"/>
    <w:lvl w:ilvl="0" w:tplc="7E6EA3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41231F"/>
    <w:multiLevelType w:val="hybridMultilevel"/>
    <w:tmpl w:val="DAB61CB6"/>
    <w:lvl w:ilvl="0" w:tplc="598241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4B5032"/>
    <w:multiLevelType w:val="hybridMultilevel"/>
    <w:tmpl w:val="98BC10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C63FF0"/>
    <w:multiLevelType w:val="hybridMultilevel"/>
    <w:tmpl w:val="4AF028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68050A"/>
    <w:multiLevelType w:val="hybridMultilevel"/>
    <w:tmpl w:val="AC1E8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6810D8"/>
    <w:multiLevelType w:val="hybridMultilevel"/>
    <w:tmpl w:val="C896DCC8"/>
    <w:lvl w:ilvl="0" w:tplc="041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D5568"/>
    <w:multiLevelType w:val="hybridMultilevel"/>
    <w:tmpl w:val="AAE48C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114E07"/>
    <w:multiLevelType w:val="hybridMultilevel"/>
    <w:tmpl w:val="533EF7AA"/>
    <w:lvl w:ilvl="0" w:tplc="F694546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528477C"/>
    <w:multiLevelType w:val="hybridMultilevel"/>
    <w:tmpl w:val="2F0070EC"/>
    <w:lvl w:ilvl="0" w:tplc="B8DEA8F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33331256">
    <w:abstractNumId w:val="1"/>
  </w:num>
  <w:num w:numId="2" w16cid:durableId="1475096818">
    <w:abstractNumId w:val="6"/>
  </w:num>
  <w:num w:numId="3" w16cid:durableId="403797432">
    <w:abstractNumId w:val="9"/>
  </w:num>
  <w:num w:numId="4" w16cid:durableId="1151409937">
    <w:abstractNumId w:val="8"/>
  </w:num>
  <w:num w:numId="5" w16cid:durableId="479004754">
    <w:abstractNumId w:val="5"/>
  </w:num>
  <w:num w:numId="6" w16cid:durableId="1379085228">
    <w:abstractNumId w:val="4"/>
  </w:num>
  <w:num w:numId="7" w16cid:durableId="1543126177">
    <w:abstractNumId w:val="2"/>
  </w:num>
  <w:num w:numId="8" w16cid:durableId="1017390230">
    <w:abstractNumId w:val="7"/>
  </w:num>
  <w:num w:numId="9" w16cid:durableId="1246844624">
    <w:abstractNumId w:val="3"/>
  </w:num>
  <w:num w:numId="10" w16cid:durableId="102475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88"/>
    <w:rsid w:val="00177047"/>
    <w:rsid w:val="00307AA8"/>
    <w:rsid w:val="00392654"/>
    <w:rsid w:val="003B1F68"/>
    <w:rsid w:val="007B7CC2"/>
    <w:rsid w:val="00C64926"/>
    <w:rsid w:val="00E02F88"/>
    <w:rsid w:val="00E743FA"/>
    <w:rsid w:val="00EC08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9584"/>
  <w15:chartTrackingRefBased/>
  <w15:docId w15:val="{1C54203E-B1CE-48DA-A745-26A1108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0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1194</Words>
  <Characters>6811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2025-01-10T08:55:00Z</dcterms:created>
  <dcterms:modified xsi:type="dcterms:W3CDTF">2025-01-14T13:20:00Z</dcterms:modified>
</cp:coreProperties>
</file>